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5977" w14:textId="77777777" w:rsidR="00D83910" w:rsidRPr="00316BFD" w:rsidRDefault="00D83910" w:rsidP="00D83910">
      <w:pPr>
        <w:rPr>
          <w:rFonts w:ascii="PT Sans" w:hAnsi="PT Sans"/>
        </w:rPr>
      </w:pPr>
    </w:p>
    <w:p w14:paraId="7AD722B6" w14:textId="77777777" w:rsidR="00D83910" w:rsidRPr="00316BFD" w:rsidRDefault="00D83910" w:rsidP="00D83910">
      <w:pPr>
        <w:rPr>
          <w:rFonts w:ascii="PT Sans" w:hAnsi="PT Sans"/>
          <w:sz w:val="28"/>
        </w:rPr>
      </w:pPr>
    </w:p>
    <w:p w14:paraId="2A5BA351" w14:textId="77777777" w:rsidR="00D83910" w:rsidRPr="00316BFD" w:rsidRDefault="00D83910" w:rsidP="00D83910">
      <w:pPr>
        <w:rPr>
          <w:rFonts w:ascii="PT Sans" w:hAnsi="PT Sans"/>
          <w:b/>
          <w:sz w:val="32"/>
        </w:rPr>
      </w:pPr>
    </w:p>
    <w:p w14:paraId="1895365E" w14:textId="77777777" w:rsidR="000B06A4" w:rsidRDefault="000B06A4" w:rsidP="000B06A4">
      <w:pPr>
        <w:rPr>
          <w:rFonts w:asciiTheme="minorHAnsi" w:hAnsiTheme="minorHAnsi" w:cstheme="minorBidi"/>
          <w:b/>
          <w:bCs/>
          <w:sz w:val="32"/>
          <w:szCs w:val="32"/>
        </w:rPr>
      </w:pPr>
    </w:p>
    <w:p w14:paraId="2F5362C1" w14:textId="77777777" w:rsidR="000B06A4" w:rsidRPr="00E716AF" w:rsidRDefault="000B06A4" w:rsidP="000B06A4">
      <w:pPr>
        <w:rPr>
          <w:rFonts w:ascii="Calibri Light" w:hAnsi="Calibri Light" w:cs="Calibri Light"/>
          <w:b/>
          <w:sz w:val="32"/>
        </w:rPr>
      </w:pPr>
      <w:r w:rsidRPr="00D162EB"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2D005F34" w14:textId="77777777" w:rsidR="000B06A4" w:rsidRPr="00E716AF" w:rsidRDefault="000B06A4" w:rsidP="000B06A4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normaltextrun"/>
          <w:rFonts w:ascii="Calibri Light" w:hAnsi="Calibri Light" w:cs="Calibri Light"/>
          <w:b/>
          <w:bCs/>
          <w:sz w:val="44"/>
          <w:szCs w:val="44"/>
        </w:rPr>
        <w:t>Årsmelding</w:t>
      </w:r>
      <w:r w:rsidRPr="00E716AF">
        <w:rPr>
          <w:rStyle w:val="eop"/>
          <w:rFonts w:ascii="Calibri Light" w:hAnsi="Calibri Light" w:cs="Calibri Light"/>
          <w:sz w:val="44"/>
          <w:szCs w:val="44"/>
        </w:rPr>
        <w:t> </w:t>
      </w:r>
    </w:p>
    <w:p w14:paraId="0251269C" w14:textId="77777777" w:rsidR="000B06A4" w:rsidRPr="00E716AF" w:rsidRDefault="000B06A4" w:rsidP="000B06A4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normaltextrun"/>
          <w:rFonts w:ascii="Calibri Light" w:hAnsi="Calibri Light" w:cs="Calibri Light"/>
          <w:b/>
          <w:bCs/>
          <w:sz w:val="44"/>
          <w:szCs w:val="44"/>
        </w:rPr>
        <w:t>for</w:t>
      </w:r>
      <w:r w:rsidRPr="00E716AF">
        <w:rPr>
          <w:rStyle w:val="eop"/>
          <w:rFonts w:ascii="Calibri Light" w:hAnsi="Calibri Light" w:cs="Calibri Light"/>
          <w:sz w:val="44"/>
          <w:szCs w:val="44"/>
        </w:rPr>
        <w:t> </w:t>
      </w:r>
    </w:p>
    <w:p w14:paraId="7E42E48B" w14:textId="77777777" w:rsidR="000B06A4" w:rsidRPr="00E716AF" w:rsidRDefault="000B06A4" w:rsidP="000B06A4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normaltextrun"/>
          <w:rFonts w:ascii="Calibri Light" w:hAnsi="Calibri Light" w:cs="Calibri Light"/>
          <w:b/>
          <w:bCs/>
          <w:sz w:val="44"/>
          <w:szCs w:val="44"/>
        </w:rPr>
        <w:t>RSK Vest-Finnmark</w:t>
      </w:r>
      <w:r w:rsidRPr="00E716AF">
        <w:rPr>
          <w:rStyle w:val="eop"/>
          <w:rFonts w:ascii="Calibri Light" w:hAnsi="Calibri Light" w:cs="Calibri Light"/>
          <w:sz w:val="44"/>
          <w:szCs w:val="44"/>
        </w:rPr>
        <w:t> </w:t>
      </w:r>
    </w:p>
    <w:p w14:paraId="67469957" w14:textId="14FF9D89" w:rsidR="000B06A4" w:rsidRPr="00E716AF" w:rsidRDefault="000B06A4" w:rsidP="000B06A4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normaltextrun"/>
          <w:rFonts w:ascii="Calibri Light" w:hAnsi="Calibri Light" w:cs="Calibri Light"/>
          <w:b/>
          <w:bCs/>
          <w:sz w:val="44"/>
          <w:szCs w:val="44"/>
        </w:rPr>
        <w:t>202</w:t>
      </w:r>
      <w:r w:rsidR="00E716AF" w:rsidRPr="00E716AF">
        <w:rPr>
          <w:rStyle w:val="normaltextrun"/>
          <w:rFonts w:ascii="Calibri Light" w:hAnsi="Calibri Light" w:cs="Calibri Light"/>
          <w:b/>
          <w:bCs/>
          <w:sz w:val="44"/>
          <w:szCs w:val="44"/>
        </w:rPr>
        <w:t>5</w:t>
      </w:r>
      <w:r w:rsidRPr="00E716AF">
        <w:rPr>
          <w:rStyle w:val="eop"/>
          <w:rFonts w:ascii="Calibri Light" w:hAnsi="Calibri Light" w:cs="Calibri Light"/>
          <w:sz w:val="44"/>
          <w:szCs w:val="44"/>
        </w:rPr>
        <w:t> </w:t>
      </w:r>
    </w:p>
    <w:p w14:paraId="1A757E4B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eop"/>
          <w:rFonts w:ascii="Calibri Light" w:hAnsi="Calibri Light" w:cs="Calibri Light"/>
          <w:sz w:val="28"/>
          <w:szCs w:val="28"/>
        </w:rPr>
        <w:t> </w:t>
      </w:r>
    </w:p>
    <w:p w14:paraId="287AB500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eop"/>
          <w:rFonts w:ascii="Calibri Light" w:hAnsi="Calibri Light" w:cs="Calibri Light"/>
          <w:sz w:val="28"/>
          <w:szCs w:val="28"/>
        </w:rPr>
        <w:t> </w:t>
      </w:r>
    </w:p>
    <w:p w14:paraId="067E8BDB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normaltextrun"/>
          <w:rFonts w:ascii="Calibri Light" w:hAnsi="Calibri Light" w:cs="Calibri Light"/>
        </w:rPr>
        <w:t>Årsmeldingen er bygd opp med følgende hovedmomenter:</w:t>
      </w:r>
      <w:r w:rsidRPr="00E716AF">
        <w:rPr>
          <w:rStyle w:val="eop"/>
          <w:rFonts w:ascii="Calibri Light" w:hAnsi="Calibri Light" w:cs="Calibri Light"/>
        </w:rPr>
        <w:t> </w:t>
      </w:r>
    </w:p>
    <w:p w14:paraId="3FC815A5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eop"/>
          <w:rFonts w:ascii="Calibri Light" w:hAnsi="Calibri Light" w:cs="Calibri Light"/>
        </w:rPr>
        <w:t> </w:t>
      </w:r>
    </w:p>
    <w:p w14:paraId="79F3208C" w14:textId="77777777" w:rsidR="000B06A4" w:rsidRPr="00E716AF" w:rsidRDefault="000B06A4" w:rsidP="000B06A4">
      <w:pPr>
        <w:pStyle w:val="paragraph"/>
        <w:numPr>
          <w:ilvl w:val="0"/>
          <w:numId w:val="12"/>
        </w:numPr>
        <w:spacing w:before="0" w:beforeAutospacing="0" w:after="0" w:afterAutospacing="0"/>
        <w:ind w:firstLine="0"/>
        <w:textAlignment w:val="baseline"/>
        <w:rPr>
          <w:rFonts w:ascii="Calibri Light" w:hAnsi="Calibri Light" w:cs="Calibri Light"/>
        </w:rPr>
      </w:pPr>
      <w:r w:rsidRPr="00E716AF">
        <w:rPr>
          <w:rStyle w:val="normaltextrun"/>
          <w:rFonts w:ascii="Calibri Light" w:hAnsi="Calibri Light" w:cs="Calibri Light"/>
        </w:rPr>
        <w:t>Organisasjon</w:t>
      </w:r>
      <w:r w:rsidRPr="00E716AF">
        <w:rPr>
          <w:rStyle w:val="eop"/>
          <w:rFonts w:ascii="Calibri Light" w:hAnsi="Calibri Light" w:cs="Calibri Light"/>
        </w:rPr>
        <w:t> </w:t>
      </w:r>
    </w:p>
    <w:p w14:paraId="7F34913E" w14:textId="3E1B18D0" w:rsidR="000B06A4" w:rsidRPr="00E716AF" w:rsidRDefault="000B06A4" w:rsidP="000B06A4">
      <w:pPr>
        <w:pStyle w:val="paragraph"/>
        <w:numPr>
          <w:ilvl w:val="0"/>
          <w:numId w:val="13"/>
        </w:numPr>
        <w:spacing w:before="0" w:beforeAutospacing="0" w:after="0" w:afterAutospacing="0"/>
        <w:ind w:firstLine="0"/>
        <w:textAlignment w:val="baseline"/>
        <w:rPr>
          <w:rFonts w:ascii="Calibri Light" w:hAnsi="Calibri Light" w:cs="Calibri Light"/>
        </w:rPr>
      </w:pPr>
      <w:r w:rsidRPr="00E716AF">
        <w:rPr>
          <w:rStyle w:val="normaltextrun"/>
          <w:rFonts w:ascii="Calibri Light" w:hAnsi="Calibri Light" w:cs="Calibri Light"/>
        </w:rPr>
        <w:t>Tiltak og aktiviteter 202</w:t>
      </w:r>
      <w:r w:rsidR="00E716AF" w:rsidRPr="00E716AF">
        <w:rPr>
          <w:rStyle w:val="normaltextrun"/>
          <w:rFonts w:ascii="Calibri Light" w:hAnsi="Calibri Light" w:cs="Calibri Light"/>
        </w:rPr>
        <w:t>5</w:t>
      </w:r>
      <w:r w:rsidRPr="00E716AF">
        <w:rPr>
          <w:rStyle w:val="eop"/>
          <w:rFonts w:ascii="Calibri Light" w:hAnsi="Calibri Light" w:cs="Calibri Light"/>
        </w:rPr>
        <w:t> </w:t>
      </w:r>
    </w:p>
    <w:p w14:paraId="1EB4F76E" w14:textId="77777777" w:rsidR="000B06A4" w:rsidRPr="00E716AF" w:rsidRDefault="000B06A4" w:rsidP="000B06A4">
      <w:pPr>
        <w:pStyle w:val="paragraph"/>
        <w:numPr>
          <w:ilvl w:val="0"/>
          <w:numId w:val="14"/>
        </w:numPr>
        <w:spacing w:before="0" w:beforeAutospacing="0" w:after="0" w:afterAutospacing="0"/>
        <w:ind w:firstLine="0"/>
        <w:textAlignment w:val="baseline"/>
        <w:rPr>
          <w:rFonts w:ascii="Calibri Light" w:hAnsi="Calibri Light" w:cs="Calibri Light"/>
        </w:rPr>
      </w:pPr>
      <w:r w:rsidRPr="00E716AF">
        <w:rPr>
          <w:rStyle w:val="normaltextrun"/>
          <w:rFonts w:ascii="Calibri Light" w:hAnsi="Calibri Light" w:cs="Calibri Light"/>
        </w:rPr>
        <w:t>Planverk</w:t>
      </w:r>
      <w:r w:rsidRPr="00E716AF">
        <w:rPr>
          <w:rStyle w:val="eop"/>
          <w:rFonts w:ascii="Calibri Light" w:hAnsi="Calibri Light" w:cs="Calibri Light"/>
        </w:rPr>
        <w:t> </w:t>
      </w:r>
    </w:p>
    <w:p w14:paraId="1F84ECD6" w14:textId="77777777" w:rsidR="000B06A4" w:rsidRPr="00E716AF" w:rsidRDefault="000B06A4" w:rsidP="000B06A4">
      <w:pPr>
        <w:pStyle w:val="paragraph"/>
        <w:numPr>
          <w:ilvl w:val="0"/>
          <w:numId w:val="15"/>
        </w:numPr>
        <w:spacing w:before="0" w:beforeAutospacing="0" w:after="0" w:afterAutospacing="0"/>
        <w:ind w:firstLine="0"/>
        <w:textAlignment w:val="baseline"/>
        <w:rPr>
          <w:rFonts w:ascii="Calibri Light" w:hAnsi="Calibri Light" w:cs="Calibri Light"/>
        </w:rPr>
      </w:pPr>
      <w:r w:rsidRPr="00E716AF">
        <w:rPr>
          <w:rStyle w:val="normaltextrun"/>
          <w:rFonts w:ascii="Calibri Light" w:hAnsi="Calibri Light" w:cs="Calibri Light"/>
        </w:rPr>
        <w:t>Økonomi</w:t>
      </w:r>
      <w:r w:rsidRPr="00E716AF">
        <w:rPr>
          <w:rStyle w:val="eop"/>
          <w:rFonts w:ascii="Calibri Light" w:hAnsi="Calibri Light" w:cs="Calibri Light"/>
        </w:rPr>
        <w:t> </w:t>
      </w:r>
    </w:p>
    <w:p w14:paraId="497E9838" w14:textId="77777777" w:rsidR="000B06A4" w:rsidRPr="00E716AF" w:rsidRDefault="000B06A4" w:rsidP="000B06A4">
      <w:pPr>
        <w:pStyle w:val="paragraph"/>
        <w:numPr>
          <w:ilvl w:val="0"/>
          <w:numId w:val="16"/>
        </w:numPr>
        <w:spacing w:before="0" w:beforeAutospacing="0" w:after="0" w:afterAutospacing="0"/>
        <w:ind w:firstLine="0"/>
        <w:textAlignment w:val="baseline"/>
        <w:rPr>
          <w:rFonts w:ascii="Calibri Light" w:hAnsi="Calibri Light" w:cs="Calibri Light"/>
        </w:rPr>
      </w:pPr>
      <w:r w:rsidRPr="00E716AF">
        <w:rPr>
          <w:rStyle w:val="normaltextrun"/>
          <w:rFonts w:ascii="Calibri Light" w:hAnsi="Calibri Light" w:cs="Calibri Light"/>
        </w:rPr>
        <w:t>Vurdering </w:t>
      </w:r>
      <w:r w:rsidRPr="00E716AF">
        <w:rPr>
          <w:rStyle w:val="eop"/>
          <w:rFonts w:ascii="Calibri Light" w:hAnsi="Calibri Light" w:cs="Calibri Light"/>
        </w:rPr>
        <w:t> </w:t>
      </w:r>
    </w:p>
    <w:p w14:paraId="18A28B51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eop"/>
          <w:rFonts w:ascii="Calibri Light" w:hAnsi="Calibri Light" w:cs="Calibri Light"/>
        </w:rPr>
        <w:t> </w:t>
      </w:r>
    </w:p>
    <w:p w14:paraId="2EC75647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  <w:sz w:val="32"/>
          <w:szCs w:val="32"/>
        </w:rPr>
      </w:pPr>
    </w:p>
    <w:p w14:paraId="3045AFF2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normaltextrun"/>
          <w:rFonts w:ascii="Calibri Light" w:hAnsi="Calibri Light" w:cs="Calibri Light"/>
          <w:b/>
          <w:bCs/>
          <w:sz w:val="32"/>
          <w:szCs w:val="32"/>
        </w:rPr>
        <w:t>1. Organisasjon</w:t>
      </w:r>
      <w:r w:rsidRPr="00E716AF">
        <w:rPr>
          <w:rStyle w:val="eop"/>
          <w:rFonts w:ascii="Calibri Light" w:hAnsi="Calibri Light" w:cs="Calibri Light"/>
          <w:sz w:val="32"/>
          <w:szCs w:val="32"/>
        </w:rPr>
        <w:t> </w:t>
      </w:r>
    </w:p>
    <w:p w14:paraId="7C7B9BB2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eop"/>
          <w:rFonts w:ascii="Calibri Light" w:hAnsi="Calibri Light" w:cs="Calibri Light"/>
        </w:rPr>
        <w:t> </w:t>
      </w:r>
    </w:p>
    <w:p w14:paraId="2D10F221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normaltextrun"/>
          <w:rFonts w:ascii="Calibri Light" w:hAnsi="Calibri Light" w:cs="Calibri Light"/>
          <w:b/>
          <w:bCs/>
        </w:rPr>
        <w:t>Styret:</w:t>
      </w:r>
      <w:r w:rsidRPr="00E716AF">
        <w:rPr>
          <w:rStyle w:val="eop"/>
          <w:rFonts w:ascii="Calibri Light" w:hAnsi="Calibri Light" w:cs="Calibri Light"/>
        </w:rPr>
        <w:t> </w:t>
      </w:r>
    </w:p>
    <w:p w14:paraId="7E259634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eop"/>
          <w:rFonts w:ascii="Calibri Light" w:hAnsi="Calibri Light" w:cs="Calibri Light"/>
        </w:rPr>
        <w:t> </w:t>
      </w:r>
    </w:p>
    <w:p w14:paraId="03004E44" w14:textId="3073D778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normaltextrun"/>
          <w:rFonts w:ascii="Calibri Light" w:hAnsi="Calibri Light" w:cs="Calibri Light"/>
          <w:b/>
          <w:bCs/>
        </w:rPr>
        <w:t>Styret for RSK Vest-Finnmark har i 202</w:t>
      </w:r>
      <w:r w:rsidR="00E716AF" w:rsidRPr="00E716AF">
        <w:rPr>
          <w:rStyle w:val="normaltextrun"/>
          <w:rFonts w:ascii="Calibri Light" w:hAnsi="Calibri Light" w:cs="Calibri Light"/>
          <w:b/>
          <w:bCs/>
        </w:rPr>
        <w:t>5</w:t>
      </w:r>
      <w:r w:rsidRPr="00E716AF">
        <w:rPr>
          <w:rStyle w:val="normaltextrun"/>
          <w:rFonts w:ascii="Calibri Light" w:hAnsi="Calibri Light" w:cs="Calibri Light"/>
          <w:b/>
          <w:bCs/>
        </w:rPr>
        <w:t> bestått av:</w:t>
      </w:r>
      <w:r w:rsidRPr="00E716AF">
        <w:rPr>
          <w:rStyle w:val="eop"/>
          <w:rFonts w:ascii="Calibri Light" w:hAnsi="Calibri Light" w:cs="Calibri Light"/>
        </w:rPr>
        <w:t> </w:t>
      </w:r>
    </w:p>
    <w:p w14:paraId="3DC74678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eop"/>
          <w:rFonts w:ascii="Calibri Light" w:hAnsi="Calibri Light" w:cs="Calibri Light"/>
        </w:rPr>
        <w:t> </w:t>
      </w:r>
    </w:p>
    <w:p w14:paraId="20E7332E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</w:rPr>
      </w:pPr>
      <w:r w:rsidRPr="00E716AF">
        <w:rPr>
          <w:rStyle w:val="normaltextrun"/>
          <w:rFonts w:ascii="Calibri Light" w:hAnsi="Calibri Light" w:cs="Calibri Light"/>
        </w:rPr>
        <w:t>Leder:</w:t>
      </w:r>
      <w:r w:rsidRPr="00E716AF">
        <w:rPr>
          <w:rStyle w:val="tabchar"/>
          <w:rFonts w:ascii="Calibri Light" w:hAnsi="Calibri Light" w:cs="Calibri Light"/>
        </w:rPr>
        <w:t xml:space="preserve"> </w:t>
      </w:r>
      <w:r w:rsidRPr="00E716AF">
        <w:rPr>
          <w:rStyle w:val="normaltextrun"/>
          <w:rFonts w:ascii="Calibri Light" w:hAnsi="Calibri Light" w:cs="Calibri Light"/>
        </w:rPr>
        <w:t>Bjørn Pedersen</w:t>
      </w:r>
      <w:r w:rsidRPr="00E716AF">
        <w:rPr>
          <w:rStyle w:val="tabchar"/>
          <w:rFonts w:ascii="Calibri Light" w:hAnsi="Calibri Light" w:cs="Calibri Light"/>
        </w:rPr>
        <w:t xml:space="preserve">, </w:t>
      </w:r>
      <w:r w:rsidRPr="00E716AF">
        <w:rPr>
          <w:rStyle w:val="normaltextrun"/>
          <w:rFonts w:ascii="Calibri Light" w:hAnsi="Calibri Light" w:cs="Calibri Light"/>
        </w:rPr>
        <w:t>Alta kommune</w:t>
      </w:r>
    </w:p>
    <w:p w14:paraId="60A31E10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</w:rPr>
      </w:pPr>
      <w:r w:rsidRPr="00E716AF">
        <w:rPr>
          <w:rStyle w:val="normaltextrun"/>
          <w:rFonts w:ascii="Calibri Light" w:hAnsi="Calibri Light" w:cs="Calibri Light"/>
        </w:rPr>
        <w:t>Nestleder:</w:t>
      </w:r>
      <w:r w:rsidRPr="00E716AF">
        <w:rPr>
          <w:rStyle w:val="tabchar"/>
          <w:rFonts w:ascii="Calibri Light" w:hAnsi="Calibri Light" w:cs="Calibri Light"/>
        </w:rPr>
        <w:t xml:space="preserve"> </w:t>
      </w:r>
      <w:r w:rsidRPr="00E716AF">
        <w:rPr>
          <w:rStyle w:val="normaltextrun"/>
          <w:rFonts w:ascii="Calibri Light" w:hAnsi="Calibri Light" w:cs="Calibri Light"/>
        </w:rPr>
        <w:t>Turid Pedersen</w:t>
      </w:r>
      <w:r w:rsidRPr="00E716AF">
        <w:rPr>
          <w:rStyle w:val="tabchar"/>
          <w:rFonts w:ascii="Calibri Light" w:hAnsi="Calibri Light" w:cs="Calibri Light"/>
        </w:rPr>
        <w:t xml:space="preserve">, </w:t>
      </w:r>
      <w:r w:rsidRPr="00E716AF">
        <w:rPr>
          <w:rStyle w:val="normaltextrun"/>
          <w:rFonts w:ascii="Calibri Light" w:hAnsi="Calibri Light" w:cs="Calibri Light"/>
        </w:rPr>
        <w:t>Hammerfest kommune</w:t>
      </w:r>
      <w:r w:rsidRPr="00E716AF">
        <w:rPr>
          <w:rFonts w:ascii="Calibri Light" w:hAnsi="Calibri Light" w:cs="Calibri Light"/>
        </w:rPr>
        <w:br/>
      </w:r>
      <w:r w:rsidRPr="00E716AF">
        <w:rPr>
          <w:rStyle w:val="normaltextrun"/>
          <w:rFonts w:ascii="Calibri Light" w:hAnsi="Calibri Light" w:cs="Calibri Light"/>
        </w:rPr>
        <w:t>Monika Olsen</w:t>
      </w:r>
      <w:r w:rsidRPr="00E716AF">
        <w:rPr>
          <w:rStyle w:val="tabchar"/>
          <w:rFonts w:ascii="Calibri Light" w:hAnsi="Calibri Light" w:cs="Calibri Light"/>
        </w:rPr>
        <w:t xml:space="preserve">, </w:t>
      </w:r>
      <w:r w:rsidRPr="00E716AF">
        <w:rPr>
          <w:rStyle w:val="normaltextrun"/>
          <w:rFonts w:ascii="Calibri Light" w:hAnsi="Calibri Light" w:cs="Calibri Light"/>
        </w:rPr>
        <w:t>Hasvik kommune</w:t>
      </w:r>
      <w:r w:rsidRPr="00E716AF">
        <w:rPr>
          <w:rStyle w:val="scxw105024223"/>
          <w:rFonts w:ascii="Calibri Light" w:hAnsi="Calibri Light" w:cs="Calibri Light"/>
        </w:rPr>
        <w:t> </w:t>
      </w:r>
    </w:p>
    <w:p w14:paraId="6CC5280C" w14:textId="5ECD4704" w:rsidR="000B06A4" w:rsidRPr="00E716AF" w:rsidRDefault="00E716AF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</w:rPr>
      </w:pPr>
      <w:r w:rsidRPr="00E716AF">
        <w:rPr>
          <w:rStyle w:val="normaltextrun"/>
          <w:rFonts w:ascii="Calibri Light" w:hAnsi="Calibri Light" w:cs="Calibri Light"/>
        </w:rPr>
        <w:t>Geir Stian Høyen</w:t>
      </w:r>
      <w:r w:rsidR="00BD464C" w:rsidRPr="00E716AF">
        <w:rPr>
          <w:rStyle w:val="normaltextrun"/>
          <w:rFonts w:ascii="Calibri Light" w:hAnsi="Calibri Light" w:cs="Calibri Light"/>
        </w:rPr>
        <w:t>, Nordkapp kommune</w:t>
      </w:r>
    </w:p>
    <w:p w14:paraId="629E4533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Style w:val="Normal1"/>
          <w:rFonts w:ascii="Calibri Light" w:hAnsi="Calibri Light" w:cs="Calibri Light"/>
        </w:rPr>
      </w:pPr>
      <w:r w:rsidRPr="00E716AF">
        <w:rPr>
          <w:rStyle w:val="Normal1"/>
          <w:rFonts w:ascii="Calibri Light" w:hAnsi="Calibri Light" w:cs="Calibri Light"/>
        </w:rPr>
        <w:t>Tove Kristensen Knudsen, Alta kommune </w:t>
      </w:r>
    </w:p>
    <w:p w14:paraId="6CD1A4A5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Style w:val="Normal1"/>
          <w:rFonts w:ascii="Calibri Light" w:hAnsi="Calibri Light" w:cs="Calibri Light"/>
        </w:rPr>
      </w:pPr>
      <w:r w:rsidRPr="00E716AF">
        <w:rPr>
          <w:rStyle w:val="Normal1"/>
          <w:rFonts w:ascii="Calibri Light" w:hAnsi="Calibri Light" w:cs="Calibri Light"/>
        </w:rPr>
        <w:t>Nina Sørensen, Alta kommune  </w:t>
      </w:r>
    </w:p>
    <w:p w14:paraId="2075FCC7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Style w:val="Normal1"/>
          <w:rFonts w:ascii="Calibri Light" w:hAnsi="Calibri Light" w:cs="Calibri Light"/>
        </w:rPr>
      </w:pPr>
      <w:r w:rsidRPr="00E716AF">
        <w:rPr>
          <w:rStyle w:val="Normal1"/>
          <w:rFonts w:ascii="Calibri Light" w:hAnsi="Calibri Light" w:cs="Calibri Light"/>
        </w:rPr>
        <w:t>Unn Wenche Slettvoll, Hammerfest kommune  </w:t>
      </w:r>
    </w:p>
    <w:p w14:paraId="696F31C3" w14:textId="645463FC" w:rsidR="000B06A4" w:rsidRPr="00E716AF" w:rsidRDefault="00E716AF" w:rsidP="000B06A4">
      <w:pPr>
        <w:pStyle w:val="paragraph"/>
        <w:spacing w:before="0" w:beforeAutospacing="0" w:after="0" w:afterAutospacing="0"/>
        <w:textAlignment w:val="baseline"/>
        <w:rPr>
          <w:rStyle w:val="Normal1"/>
          <w:rFonts w:ascii="Calibri Light" w:hAnsi="Calibri Light" w:cs="Calibri Light"/>
        </w:rPr>
      </w:pPr>
      <w:r w:rsidRPr="00E716AF">
        <w:rPr>
          <w:rStyle w:val="Normal1"/>
          <w:rFonts w:ascii="Calibri Light" w:hAnsi="Calibri Light" w:cs="Calibri Light"/>
        </w:rPr>
        <w:t>Heidi Jønholt</w:t>
      </w:r>
      <w:r w:rsidR="000B06A4" w:rsidRPr="00E716AF">
        <w:rPr>
          <w:rStyle w:val="Normal1"/>
          <w:rFonts w:ascii="Calibri Light" w:hAnsi="Calibri Light" w:cs="Calibri Light"/>
        </w:rPr>
        <w:t>, Måsøy kommune</w:t>
      </w:r>
      <w:r w:rsidRPr="00E716AF">
        <w:rPr>
          <w:rStyle w:val="Normal1"/>
          <w:rFonts w:ascii="Calibri Light" w:hAnsi="Calibri Light" w:cs="Calibri Light"/>
        </w:rPr>
        <w:t xml:space="preserve"> (inn i styret 1. november 2025)</w:t>
      </w:r>
      <w:r w:rsidR="000B06A4" w:rsidRPr="00E716AF">
        <w:rPr>
          <w:rStyle w:val="Normal1"/>
          <w:rFonts w:ascii="Calibri Light" w:hAnsi="Calibri Light" w:cs="Calibri Light"/>
        </w:rPr>
        <w:t> </w:t>
      </w:r>
    </w:p>
    <w:p w14:paraId="69D4ED04" w14:textId="3B5AAEFC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Style w:val="Normal1"/>
          <w:rFonts w:ascii="Calibri Light" w:hAnsi="Calibri Light" w:cs="Calibri Light"/>
        </w:rPr>
      </w:pPr>
      <w:r w:rsidRPr="00E716AF">
        <w:rPr>
          <w:rStyle w:val="Normal1"/>
          <w:rFonts w:ascii="Calibri Light" w:hAnsi="Calibri Light" w:cs="Calibri Light"/>
        </w:rPr>
        <w:t>Elin Marie Olsen, Loppa kommune</w:t>
      </w:r>
      <w:r w:rsidRPr="00E716AF">
        <w:rPr>
          <w:rStyle w:val="Normal1"/>
          <w:rFonts w:ascii="Calibri Light" w:hAnsi="Calibri Light" w:cs="Calibri Light"/>
        </w:rPr>
        <w:br/>
        <w:t xml:space="preserve">Tom Gunnar Johansen, </w:t>
      </w:r>
      <w:r w:rsidR="00E716AF" w:rsidRPr="00E716AF">
        <w:rPr>
          <w:rStyle w:val="Normal1"/>
          <w:rFonts w:ascii="Calibri Light" w:hAnsi="Calibri Light" w:cs="Calibri Light"/>
        </w:rPr>
        <w:t xml:space="preserve">vara for </w:t>
      </w:r>
      <w:r w:rsidR="00E716AF" w:rsidRPr="00E716AF">
        <w:rPr>
          <w:rStyle w:val="Normal1"/>
          <w:rFonts w:ascii="Calibri Light" w:hAnsi="Calibri Light" w:cs="Calibri Light"/>
        </w:rPr>
        <w:t>Gøril Andersen</w:t>
      </w:r>
      <w:r w:rsidR="00E716AF" w:rsidRPr="00E716AF">
        <w:rPr>
          <w:rStyle w:val="Normal1"/>
          <w:rFonts w:ascii="Calibri Light" w:hAnsi="Calibri Light" w:cs="Calibri Light"/>
        </w:rPr>
        <w:t xml:space="preserve">, </w:t>
      </w:r>
      <w:r w:rsidRPr="00E716AF">
        <w:rPr>
          <w:rStyle w:val="Normal1"/>
          <w:rFonts w:ascii="Calibri Light" w:hAnsi="Calibri Light" w:cs="Calibri Light"/>
        </w:rPr>
        <w:t>private barnehager</w:t>
      </w:r>
      <w:r w:rsidR="00E716AF" w:rsidRPr="00E716AF">
        <w:rPr>
          <w:rStyle w:val="Normal1"/>
          <w:rFonts w:ascii="Calibri Light" w:hAnsi="Calibri Light" w:cs="Calibri Light"/>
        </w:rPr>
        <w:t>, gikk ut sept. 2025</w:t>
      </w:r>
    </w:p>
    <w:p w14:paraId="0CE34308" w14:textId="03689C0C" w:rsidR="000B06A4" w:rsidRPr="00E716AF" w:rsidRDefault="00E716AF" w:rsidP="00E716AF">
      <w:pPr>
        <w:pStyle w:val="paragraph"/>
        <w:spacing w:before="0" w:beforeAutospacing="0" w:after="0" w:afterAutospacing="0"/>
        <w:ind w:left="1410" w:hanging="1410"/>
        <w:textAlignment w:val="baseline"/>
        <w:rPr>
          <w:rStyle w:val="Normal1"/>
          <w:rFonts w:ascii="Calibri Light" w:hAnsi="Calibri Light" w:cs="Calibri Light"/>
        </w:rPr>
      </w:pPr>
      <w:r w:rsidRPr="00E716AF">
        <w:rPr>
          <w:rStyle w:val="Normal1"/>
          <w:rFonts w:ascii="Calibri Light" w:hAnsi="Calibri Light" w:cs="Calibri Light"/>
        </w:rPr>
        <w:t>Tom Henry Elvedal</w:t>
      </w:r>
      <w:r w:rsidRPr="00E716AF">
        <w:rPr>
          <w:rStyle w:val="Normal1"/>
          <w:rFonts w:ascii="Calibri Light" w:hAnsi="Calibri Light" w:cs="Calibri Light"/>
        </w:rPr>
        <w:t xml:space="preserve"> </w:t>
      </w:r>
      <w:r w:rsidRPr="00E716AF">
        <w:rPr>
          <w:rStyle w:val="Normal1"/>
          <w:rFonts w:ascii="Calibri Light" w:hAnsi="Calibri Light" w:cs="Calibri Light"/>
        </w:rPr>
        <w:t>Johansen</w:t>
      </w:r>
      <w:r w:rsidR="000B06A4" w:rsidRPr="00E716AF">
        <w:rPr>
          <w:rStyle w:val="Normal1"/>
          <w:rFonts w:ascii="Calibri Light" w:hAnsi="Calibri Light" w:cs="Calibri Light"/>
        </w:rPr>
        <w:t>, Utdanningsforbundet Finnmark</w:t>
      </w:r>
    </w:p>
    <w:p w14:paraId="058F4E18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</w:rPr>
      </w:pPr>
    </w:p>
    <w:p w14:paraId="65B3AD6F" w14:textId="77777777" w:rsidR="000B06A4" w:rsidRPr="00E716AF" w:rsidRDefault="000B06A4" w:rsidP="000B06A4">
      <w:pPr>
        <w:pStyle w:val="paragraph"/>
        <w:spacing w:before="0" w:beforeAutospacing="0" w:after="0" w:afterAutospacing="0"/>
        <w:ind w:left="3540" w:hanging="3540"/>
        <w:textAlignment w:val="baseline"/>
        <w:rPr>
          <w:rFonts w:ascii="Calibri Light" w:hAnsi="Calibri Light" w:cs="Calibri Light"/>
        </w:rPr>
      </w:pPr>
      <w:r w:rsidRPr="00E716AF">
        <w:rPr>
          <w:rStyle w:val="normaltextrun"/>
          <w:rFonts w:ascii="Calibri Light" w:hAnsi="Calibri Light" w:cs="Calibri Light"/>
        </w:rPr>
        <w:t>Kontorleder:</w:t>
      </w:r>
      <w:r w:rsidRPr="00E716AF">
        <w:rPr>
          <w:rStyle w:val="tabchar"/>
          <w:rFonts w:ascii="Calibri Light" w:hAnsi="Calibri Light" w:cs="Calibri Light"/>
        </w:rPr>
        <w:t xml:space="preserve"> </w:t>
      </w:r>
      <w:r w:rsidRPr="00E716AF">
        <w:rPr>
          <w:rStyle w:val="normaltextrun"/>
          <w:rFonts w:ascii="Calibri Light" w:hAnsi="Calibri Light" w:cs="Calibri Light"/>
        </w:rPr>
        <w:t>Øyvind Rognli </w:t>
      </w:r>
      <w:r w:rsidRPr="00E716AF">
        <w:rPr>
          <w:rStyle w:val="eop"/>
          <w:rFonts w:ascii="Calibri Light" w:hAnsi="Calibri Light" w:cs="Calibri Light"/>
        </w:rPr>
        <w:t> </w:t>
      </w:r>
    </w:p>
    <w:p w14:paraId="39115670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</w:rPr>
      </w:pPr>
      <w:r w:rsidRPr="00E716AF">
        <w:rPr>
          <w:rStyle w:val="eop"/>
          <w:rFonts w:ascii="Calibri Light" w:hAnsi="Calibri Light" w:cs="Calibri Light"/>
        </w:rPr>
        <w:t> </w:t>
      </w:r>
    </w:p>
    <w:p w14:paraId="692DDBBB" w14:textId="77777777" w:rsidR="000B06A4" w:rsidRPr="00A4215C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A4215C">
        <w:rPr>
          <w:rStyle w:val="eop"/>
          <w:rFonts w:asciiTheme="minorHAnsi" w:hAnsiTheme="minorHAnsi" w:cstheme="minorHAnsi"/>
        </w:rPr>
        <w:t> </w:t>
      </w:r>
    </w:p>
    <w:p w14:paraId="1F5374FE" w14:textId="1830C9B8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normaltextrun"/>
          <w:rFonts w:ascii="Calibri Light" w:hAnsi="Calibri Light" w:cs="Calibri Light"/>
          <w:b/>
          <w:bCs/>
        </w:rPr>
        <w:lastRenderedPageBreak/>
        <w:t>Arbeidsutvalget har i 202</w:t>
      </w:r>
      <w:r w:rsidR="00E716AF" w:rsidRPr="00E716AF">
        <w:rPr>
          <w:rStyle w:val="normaltextrun"/>
          <w:rFonts w:ascii="Calibri Light" w:hAnsi="Calibri Light" w:cs="Calibri Light"/>
          <w:b/>
          <w:bCs/>
        </w:rPr>
        <w:t>5</w:t>
      </w:r>
      <w:r w:rsidRPr="00E716AF">
        <w:rPr>
          <w:rStyle w:val="normaltextrun"/>
          <w:rFonts w:ascii="Calibri Light" w:hAnsi="Calibri Light" w:cs="Calibri Light"/>
          <w:b/>
          <w:bCs/>
        </w:rPr>
        <w:t> bestått av:</w:t>
      </w:r>
      <w:r w:rsidRPr="00E716AF">
        <w:rPr>
          <w:rStyle w:val="eop"/>
          <w:rFonts w:ascii="Calibri Light" w:hAnsi="Calibri Light" w:cs="Calibri Light"/>
        </w:rPr>
        <w:t> </w:t>
      </w:r>
    </w:p>
    <w:p w14:paraId="5FBC08DE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eop"/>
          <w:rFonts w:ascii="Calibri Light" w:hAnsi="Calibri Light" w:cs="Calibri Light"/>
        </w:rPr>
        <w:t> </w:t>
      </w:r>
    </w:p>
    <w:p w14:paraId="4BAD0942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normaltextrun"/>
          <w:rFonts w:ascii="Calibri Light" w:hAnsi="Calibri Light" w:cs="Calibri Light"/>
        </w:rPr>
        <w:t>Leder: </w:t>
      </w:r>
      <w:r w:rsidRPr="00E716AF">
        <w:rPr>
          <w:rStyle w:val="tabchar"/>
          <w:rFonts w:ascii="Calibri Light" w:hAnsi="Calibri Light" w:cs="Calibri Light"/>
        </w:rPr>
        <w:t xml:space="preserve"> </w:t>
      </w:r>
      <w:r w:rsidRPr="00E716AF">
        <w:rPr>
          <w:rStyle w:val="tabchar"/>
          <w:rFonts w:ascii="Calibri Light" w:hAnsi="Calibri Light" w:cs="Calibri Light"/>
        </w:rPr>
        <w:tab/>
      </w:r>
      <w:r w:rsidRPr="00E716AF">
        <w:rPr>
          <w:rStyle w:val="tabchar"/>
          <w:rFonts w:ascii="Calibri Light" w:hAnsi="Calibri Light" w:cs="Calibri Light"/>
        </w:rPr>
        <w:tab/>
      </w:r>
      <w:r w:rsidRPr="00E716AF">
        <w:rPr>
          <w:rStyle w:val="tabchar"/>
          <w:rFonts w:ascii="Calibri Light" w:hAnsi="Calibri Light" w:cs="Calibri Light"/>
        </w:rPr>
        <w:tab/>
      </w:r>
      <w:r w:rsidRPr="00E716AF">
        <w:rPr>
          <w:rStyle w:val="eop"/>
          <w:rFonts w:ascii="Calibri Light" w:hAnsi="Calibri Light" w:cs="Calibri Light"/>
        </w:rPr>
        <w:t>Bjørn Pedersen</w:t>
      </w:r>
    </w:p>
    <w:p w14:paraId="4849164C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normaltextrun"/>
          <w:rFonts w:ascii="Calibri Light" w:hAnsi="Calibri Light" w:cs="Calibri Light"/>
        </w:rPr>
        <w:t>Medlem: </w:t>
      </w:r>
      <w:r w:rsidRPr="00E716AF">
        <w:rPr>
          <w:rStyle w:val="tabchar"/>
          <w:rFonts w:ascii="Calibri Light" w:hAnsi="Calibri Light" w:cs="Calibri Light"/>
        </w:rPr>
        <w:t xml:space="preserve"> </w:t>
      </w:r>
      <w:r w:rsidRPr="00E716AF">
        <w:rPr>
          <w:rStyle w:val="tabchar"/>
          <w:rFonts w:ascii="Calibri Light" w:hAnsi="Calibri Light" w:cs="Calibri Light"/>
        </w:rPr>
        <w:tab/>
      </w:r>
      <w:r w:rsidRPr="00E716AF">
        <w:rPr>
          <w:rStyle w:val="tabchar"/>
          <w:rFonts w:ascii="Calibri Light" w:hAnsi="Calibri Light" w:cs="Calibri Light"/>
        </w:rPr>
        <w:tab/>
      </w:r>
      <w:r w:rsidRPr="00E716AF">
        <w:rPr>
          <w:rStyle w:val="tabchar"/>
          <w:rFonts w:ascii="Calibri Light" w:hAnsi="Calibri Light" w:cs="Calibri Light"/>
        </w:rPr>
        <w:tab/>
      </w:r>
      <w:r w:rsidRPr="00E716AF">
        <w:rPr>
          <w:rStyle w:val="normaltextrun"/>
          <w:rFonts w:ascii="Calibri Light" w:hAnsi="Calibri Light" w:cs="Calibri Light"/>
        </w:rPr>
        <w:t>Turid Pedersen</w:t>
      </w:r>
      <w:r w:rsidRPr="00E716AF">
        <w:rPr>
          <w:rStyle w:val="tabchar"/>
          <w:rFonts w:ascii="Calibri Light" w:hAnsi="Calibri Light" w:cs="Calibri Light"/>
        </w:rPr>
        <w:t xml:space="preserve">, </w:t>
      </w:r>
      <w:r w:rsidRPr="00E716AF">
        <w:rPr>
          <w:rStyle w:val="normaltextrun"/>
          <w:rFonts w:ascii="Calibri Light" w:hAnsi="Calibri Light" w:cs="Calibri Light"/>
        </w:rPr>
        <w:t>Hammerfest kommune</w:t>
      </w:r>
      <w:r w:rsidRPr="00E716AF">
        <w:rPr>
          <w:rStyle w:val="eop"/>
          <w:rFonts w:ascii="Calibri Light" w:hAnsi="Calibri Light" w:cs="Calibri Light"/>
        </w:rPr>
        <w:t> </w:t>
      </w:r>
    </w:p>
    <w:p w14:paraId="36E93BF9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normaltextrun"/>
          <w:rFonts w:ascii="Calibri Light" w:hAnsi="Calibri Light" w:cs="Calibri Light"/>
        </w:rPr>
        <w:t>Medlem:</w:t>
      </w:r>
      <w:r w:rsidRPr="00E716AF">
        <w:rPr>
          <w:rStyle w:val="tabchar"/>
          <w:rFonts w:ascii="Calibri Light" w:hAnsi="Calibri Light" w:cs="Calibri Light"/>
        </w:rPr>
        <w:t xml:space="preserve"> </w:t>
      </w:r>
      <w:r w:rsidRPr="00E716AF">
        <w:rPr>
          <w:rStyle w:val="tabchar"/>
          <w:rFonts w:ascii="Calibri Light" w:hAnsi="Calibri Light" w:cs="Calibri Light"/>
        </w:rPr>
        <w:tab/>
      </w:r>
      <w:r w:rsidRPr="00E716AF">
        <w:rPr>
          <w:rStyle w:val="tabchar"/>
          <w:rFonts w:ascii="Calibri Light" w:hAnsi="Calibri Light" w:cs="Calibri Light"/>
        </w:rPr>
        <w:tab/>
      </w:r>
      <w:r w:rsidRPr="00E716AF">
        <w:rPr>
          <w:rStyle w:val="tabchar"/>
          <w:rFonts w:ascii="Calibri Light" w:hAnsi="Calibri Light" w:cs="Calibri Light"/>
        </w:rPr>
        <w:tab/>
      </w:r>
      <w:r w:rsidRPr="00E716AF">
        <w:rPr>
          <w:rStyle w:val="normaltextrun"/>
          <w:rFonts w:ascii="Calibri Light" w:hAnsi="Calibri Light" w:cs="Calibri Light"/>
        </w:rPr>
        <w:t>Monika Olsen</w:t>
      </w:r>
      <w:r w:rsidRPr="00E716AF">
        <w:rPr>
          <w:rStyle w:val="tabchar"/>
          <w:rFonts w:ascii="Calibri Light" w:hAnsi="Calibri Light" w:cs="Calibri Light"/>
        </w:rPr>
        <w:t xml:space="preserve">, </w:t>
      </w:r>
      <w:r w:rsidRPr="00E716AF">
        <w:rPr>
          <w:rStyle w:val="normaltextrun"/>
          <w:rFonts w:ascii="Calibri Light" w:hAnsi="Calibri Light" w:cs="Calibri Light"/>
        </w:rPr>
        <w:t>Hasvik kommune</w:t>
      </w:r>
      <w:r w:rsidRPr="00E716AF">
        <w:rPr>
          <w:rStyle w:val="eop"/>
          <w:rFonts w:ascii="Calibri Light" w:hAnsi="Calibri Light" w:cs="Calibri Light"/>
        </w:rPr>
        <w:t> </w:t>
      </w:r>
    </w:p>
    <w:p w14:paraId="41920667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A4215C">
        <w:rPr>
          <w:rStyle w:val="scxw105024223"/>
          <w:rFonts w:asciiTheme="minorHAnsi" w:hAnsiTheme="minorHAnsi" w:cstheme="minorHAnsi"/>
          <w:sz w:val="20"/>
          <w:szCs w:val="20"/>
        </w:rPr>
        <w:t> </w:t>
      </w:r>
      <w:r w:rsidRPr="00A4215C">
        <w:rPr>
          <w:rFonts w:asciiTheme="minorHAnsi" w:hAnsiTheme="minorHAnsi" w:cstheme="minorHAnsi"/>
          <w:sz w:val="20"/>
          <w:szCs w:val="20"/>
        </w:rPr>
        <w:br/>
      </w:r>
      <w:r w:rsidRPr="00A4215C">
        <w:rPr>
          <w:rFonts w:asciiTheme="minorHAnsi" w:hAnsiTheme="minorHAnsi" w:cstheme="minorHAnsi"/>
          <w:sz w:val="20"/>
          <w:szCs w:val="20"/>
        </w:rPr>
        <w:br/>
      </w:r>
      <w:r w:rsidRPr="00E716AF">
        <w:rPr>
          <w:rStyle w:val="eop"/>
          <w:rFonts w:ascii="Calibri Light" w:hAnsi="Calibri Light" w:cs="Calibri Light"/>
        </w:rPr>
        <w:t> </w:t>
      </w:r>
    </w:p>
    <w:p w14:paraId="1A0C6E45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normaltextrun"/>
          <w:rFonts w:ascii="Calibri Light" w:hAnsi="Calibri Light" w:cs="Calibri Light"/>
          <w:b/>
          <w:bCs/>
        </w:rPr>
        <w:t>Styrets aktivitet:</w:t>
      </w:r>
      <w:r w:rsidRPr="00E716AF">
        <w:rPr>
          <w:rStyle w:val="eop"/>
          <w:rFonts w:ascii="Calibri Light" w:hAnsi="Calibri Light" w:cs="Calibri Light"/>
        </w:rPr>
        <w:t> </w:t>
      </w:r>
    </w:p>
    <w:p w14:paraId="69EF002A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eop"/>
          <w:rFonts w:ascii="Calibri Light" w:hAnsi="Calibri Light" w:cs="Calibri Light"/>
        </w:rPr>
        <w:t> </w:t>
      </w:r>
    </w:p>
    <w:p w14:paraId="10E646D1" w14:textId="05070FF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normaltextrun"/>
          <w:rFonts w:ascii="Calibri Light" w:hAnsi="Calibri Light" w:cs="Calibri Light"/>
          <w:b/>
          <w:bCs/>
        </w:rPr>
        <w:t>Styret og arbeidsutvalget har i 202</w:t>
      </w:r>
      <w:r w:rsidR="00E716AF" w:rsidRPr="00E716AF">
        <w:rPr>
          <w:rStyle w:val="normaltextrun"/>
          <w:rFonts w:ascii="Calibri Light" w:hAnsi="Calibri Light" w:cs="Calibri Light"/>
          <w:b/>
          <w:bCs/>
        </w:rPr>
        <w:t>5</w:t>
      </w:r>
      <w:r w:rsidRPr="00E716AF">
        <w:rPr>
          <w:rStyle w:val="normaltextrun"/>
          <w:rFonts w:ascii="Calibri Light" w:hAnsi="Calibri Light" w:cs="Calibri Light"/>
          <w:b/>
          <w:bCs/>
        </w:rPr>
        <w:t> hatt følgende aktivitet:</w:t>
      </w:r>
      <w:r w:rsidRPr="00E716AF">
        <w:rPr>
          <w:rStyle w:val="eop"/>
          <w:rFonts w:ascii="Calibri Light" w:hAnsi="Calibri Light" w:cs="Calibri Light"/>
        </w:rPr>
        <w:t> </w:t>
      </w:r>
    </w:p>
    <w:p w14:paraId="6D37878E" w14:textId="51485083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normaltextrun"/>
          <w:rFonts w:ascii="Calibri Light" w:hAnsi="Calibri Light" w:cs="Calibri Light"/>
        </w:rPr>
        <w:br/>
        <w:t xml:space="preserve">Det er avholdt </w:t>
      </w:r>
      <w:r w:rsidR="00E716AF" w:rsidRPr="00E716AF">
        <w:rPr>
          <w:rStyle w:val="normaltextrun"/>
          <w:rFonts w:ascii="Calibri Light" w:hAnsi="Calibri Light" w:cs="Calibri Light"/>
        </w:rPr>
        <w:t>4</w:t>
      </w:r>
      <w:r w:rsidRPr="00E716AF">
        <w:rPr>
          <w:rStyle w:val="normaltextrun"/>
          <w:rFonts w:ascii="Calibri Light" w:hAnsi="Calibri Light" w:cs="Calibri Light"/>
        </w:rPr>
        <w:t xml:space="preserve"> styremøter (</w:t>
      </w:r>
      <w:r w:rsidR="00E716AF" w:rsidRPr="00E716AF">
        <w:rPr>
          <w:rStyle w:val="normaltextrun"/>
          <w:rFonts w:ascii="Calibri Light" w:hAnsi="Calibri Light" w:cs="Calibri Light"/>
        </w:rPr>
        <w:t>2</w:t>
      </w:r>
      <w:r w:rsidRPr="00E716AF">
        <w:rPr>
          <w:rStyle w:val="normaltextrun"/>
          <w:rFonts w:ascii="Calibri Light" w:hAnsi="Calibri Light" w:cs="Calibri Light"/>
        </w:rPr>
        <w:t xml:space="preserve"> vår og 2 høst)</w:t>
      </w:r>
      <w:r w:rsidRPr="00E716AF">
        <w:rPr>
          <w:rStyle w:val="eop"/>
          <w:rFonts w:ascii="Calibri Light" w:hAnsi="Calibri Light" w:cs="Calibri Light"/>
        </w:rPr>
        <w:t>.</w:t>
      </w:r>
    </w:p>
    <w:p w14:paraId="0658454E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normaltextrun"/>
          <w:rFonts w:ascii="Calibri Light" w:hAnsi="Calibri Light" w:cs="Calibri Light"/>
        </w:rPr>
        <w:t>Arbeidsutvalget har gjort avklaringer pr. mail og telefon.</w:t>
      </w:r>
      <w:r w:rsidRPr="00E716AF">
        <w:rPr>
          <w:rStyle w:val="eop"/>
          <w:rFonts w:ascii="Calibri Light" w:hAnsi="Calibri Light" w:cs="Calibri Light"/>
        </w:rPr>
        <w:t> </w:t>
      </w:r>
    </w:p>
    <w:p w14:paraId="0367786A" w14:textId="3228367D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normaltextrun"/>
          <w:rFonts w:ascii="Calibri Light" w:hAnsi="Calibri Light" w:cs="Calibri Light"/>
        </w:rPr>
        <w:t>Det er behandlet i alt </w:t>
      </w:r>
      <w:r w:rsidR="00E716AF">
        <w:rPr>
          <w:rStyle w:val="normaltextrun"/>
          <w:rFonts w:ascii="Calibri Light" w:hAnsi="Calibri Light" w:cs="Calibri Light"/>
        </w:rPr>
        <w:t>78</w:t>
      </w:r>
      <w:r w:rsidRPr="00E716AF">
        <w:rPr>
          <w:rStyle w:val="normaltextrun"/>
          <w:rFonts w:ascii="Calibri Light" w:hAnsi="Calibri Light" w:cs="Calibri Light"/>
        </w:rPr>
        <w:t> saker i styret.</w:t>
      </w:r>
      <w:r w:rsidRPr="00E716AF">
        <w:rPr>
          <w:rStyle w:val="eop"/>
          <w:rFonts w:ascii="Calibri Light" w:hAnsi="Calibri Light" w:cs="Calibri Light"/>
        </w:rPr>
        <w:t> </w:t>
      </w:r>
    </w:p>
    <w:p w14:paraId="33831B07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eop"/>
          <w:rFonts w:ascii="Calibri Light" w:hAnsi="Calibri Light" w:cs="Calibri Light"/>
          <w:color w:val="000000"/>
        </w:rPr>
        <w:t> </w:t>
      </w:r>
    </w:p>
    <w:p w14:paraId="47B0AEF0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normaltextrun"/>
          <w:rFonts w:ascii="Calibri Light" w:hAnsi="Calibri Light" w:cs="Calibri Light"/>
        </w:rPr>
        <w:t>Styremøtene har vært lokalisert til:</w:t>
      </w:r>
      <w:r w:rsidRPr="00E716AF">
        <w:rPr>
          <w:rStyle w:val="eop"/>
          <w:rFonts w:ascii="Calibri Light" w:hAnsi="Calibri Light" w:cs="Calibri Light"/>
        </w:rPr>
        <w:t> </w:t>
      </w:r>
    </w:p>
    <w:p w14:paraId="60340D65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eop"/>
          <w:rFonts w:ascii="Calibri Light" w:hAnsi="Calibri Light" w:cs="Calibri Light"/>
        </w:rPr>
        <w:t> </w:t>
      </w:r>
    </w:p>
    <w:p w14:paraId="47F2BE39" w14:textId="67FDDEFE" w:rsidR="000B06A4" w:rsidRPr="00E716AF" w:rsidRDefault="000B06A4" w:rsidP="000B06A4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alibri Light" w:hAnsi="Calibri Light" w:cs="Calibri Light"/>
        </w:rPr>
      </w:pPr>
      <w:r w:rsidRPr="00E716AF">
        <w:rPr>
          <w:rStyle w:val="normaltextrun"/>
          <w:rFonts w:ascii="Calibri Light" w:hAnsi="Calibri Light" w:cs="Calibri Light"/>
        </w:rPr>
        <w:t xml:space="preserve">1 styremøte i </w:t>
      </w:r>
      <w:r w:rsidR="00E716AF" w:rsidRPr="00E716AF">
        <w:rPr>
          <w:rStyle w:val="normaltextrun"/>
          <w:rFonts w:ascii="Calibri Light" w:hAnsi="Calibri Light" w:cs="Calibri Light"/>
        </w:rPr>
        <w:t>Alta</w:t>
      </w:r>
      <w:r w:rsidRPr="00E716AF">
        <w:rPr>
          <w:rStyle w:val="eop"/>
          <w:rFonts w:ascii="Calibri Light" w:hAnsi="Calibri Light" w:cs="Calibri Light"/>
        </w:rPr>
        <w:t> </w:t>
      </w:r>
    </w:p>
    <w:p w14:paraId="46786514" w14:textId="0B686401" w:rsidR="000B06A4" w:rsidRPr="00E716AF" w:rsidRDefault="000B06A4" w:rsidP="000B06A4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 Light" w:hAnsi="Calibri Light" w:cs="Calibri Light"/>
        </w:rPr>
      </w:pPr>
      <w:r w:rsidRPr="00E716AF">
        <w:rPr>
          <w:rStyle w:val="normaltextrun"/>
          <w:rFonts w:ascii="Calibri Light" w:hAnsi="Calibri Light" w:cs="Calibri Light"/>
        </w:rPr>
        <w:t xml:space="preserve">1 styremøte i </w:t>
      </w:r>
      <w:r w:rsidR="00E716AF" w:rsidRPr="00E716AF">
        <w:rPr>
          <w:rStyle w:val="normaltextrun"/>
          <w:rFonts w:ascii="Calibri Light" w:hAnsi="Calibri Light" w:cs="Calibri Light"/>
        </w:rPr>
        <w:t>Oslo</w:t>
      </w:r>
    </w:p>
    <w:p w14:paraId="13CA77FA" w14:textId="39847F24" w:rsidR="000B06A4" w:rsidRPr="00E716AF" w:rsidRDefault="000B06A4" w:rsidP="000B06A4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Calibri Light" w:hAnsi="Calibri Light" w:cs="Calibri Light"/>
        </w:rPr>
      </w:pPr>
      <w:r w:rsidRPr="00E716AF">
        <w:rPr>
          <w:rStyle w:val="normaltextrun"/>
          <w:rFonts w:ascii="Calibri Light" w:hAnsi="Calibri Light" w:cs="Calibri Light"/>
        </w:rPr>
        <w:t xml:space="preserve">1 styremøte </w:t>
      </w:r>
      <w:r w:rsidR="00E716AF" w:rsidRPr="00E716AF">
        <w:rPr>
          <w:rStyle w:val="normaltextrun"/>
          <w:rFonts w:ascii="Calibri Light" w:hAnsi="Calibri Light" w:cs="Calibri Light"/>
        </w:rPr>
        <w:t>i Honningsvåg</w:t>
      </w:r>
    </w:p>
    <w:p w14:paraId="59695EC7" w14:textId="77777777" w:rsidR="000B06A4" w:rsidRPr="00E716AF" w:rsidRDefault="000B06A4" w:rsidP="000B06A4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Calibri Light" w:hAnsi="Calibri Light" w:cs="Calibri Light"/>
        </w:rPr>
      </w:pPr>
      <w:r w:rsidRPr="00E716AF">
        <w:rPr>
          <w:rStyle w:val="normaltextrun"/>
          <w:rFonts w:ascii="Calibri Light" w:hAnsi="Calibri Light" w:cs="Calibri Light"/>
        </w:rPr>
        <w:t>1 styremøte i Hammerfest</w:t>
      </w:r>
    </w:p>
    <w:p w14:paraId="3A65D189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eop"/>
          <w:rFonts w:ascii="Calibri Light" w:hAnsi="Calibri Light" w:cs="Calibri Light"/>
          <w:color w:val="FF0000"/>
        </w:rPr>
        <w:t> </w:t>
      </w:r>
    </w:p>
    <w:p w14:paraId="6F24350E" w14:textId="28493FD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normaltextrun"/>
          <w:rFonts w:ascii="Calibri Light" w:hAnsi="Calibri Light" w:cs="Calibri Light"/>
        </w:rPr>
        <w:t>Det har vært etablert egne arbeidsgrupper som planlegger tiltak innenfor barnehage og skole. Blant annet gjelder dette lederkonferansen</w:t>
      </w:r>
      <w:r w:rsidR="00E716AF" w:rsidRPr="00E716AF">
        <w:rPr>
          <w:rStyle w:val="normaltextrun"/>
          <w:rFonts w:ascii="Calibri Light" w:hAnsi="Calibri Light" w:cs="Calibri Light"/>
        </w:rPr>
        <w:t xml:space="preserve"> 25. februar og styreseminaret i Oslo</w:t>
      </w:r>
      <w:r w:rsidRPr="00E716AF">
        <w:rPr>
          <w:rStyle w:val="normaltextrun"/>
          <w:rFonts w:ascii="Calibri Light" w:hAnsi="Calibri Light" w:cs="Calibri Light"/>
        </w:rPr>
        <w:t xml:space="preserve">, som ble arrangert </w:t>
      </w:r>
      <w:r w:rsidR="00E716AF" w:rsidRPr="00E716AF">
        <w:rPr>
          <w:rStyle w:val="normaltextrun"/>
          <w:rFonts w:ascii="Calibri Light" w:hAnsi="Calibri Light" w:cs="Calibri Light"/>
        </w:rPr>
        <w:t>12.-13. juni.</w:t>
      </w:r>
      <w:r w:rsidRPr="00E716AF">
        <w:rPr>
          <w:rStyle w:val="normaltextrun"/>
          <w:rFonts w:ascii="Calibri Light" w:hAnsi="Calibri Light" w:cs="Calibri Light"/>
        </w:rPr>
        <w:t xml:space="preserve"> </w:t>
      </w:r>
      <w:r w:rsidRPr="00E716AF">
        <w:rPr>
          <w:rStyle w:val="scxw105024223"/>
          <w:rFonts w:ascii="Calibri Light" w:hAnsi="Calibri Light" w:cs="Calibri Light"/>
        </w:rPr>
        <w:br/>
      </w:r>
    </w:p>
    <w:p w14:paraId="5B145471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eop"/>
          <w:rFonts w:ascii="Calibri Light" w:hAnsi="Calibri Light" w:cs="Calibri Light"/>
          <w:sz w:val="28"/>
          <w:szCs w:val="28"/>
        </w:rPr>
        <w:t> </w:t>
      </w:r>
    </w:p>
    <w:p w14:paraId="35F864B8" w14:textId="7D04BF1F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716AF">
        <w:rPr>
          <w:rStyle w:val="normaltextrun"/>
          <w:rFonts w:ascii="Calibri Light" w:hAnsi="Calibri Light" w:cs="Calibri Light"/>
          <w:b/>
          <w:bCs/>
          <w:sz w:val="32"/>
          <w:szCs w:val="32"/>
        </w:rPr>
        <w:t>2.</w:t>
      </w:r>
      <w:r w:rsidRPr="00E716AF">
        <w:rPr>
          <w:rStyle w:val="tabchar"/>
          <w:rFonts w:ascii="Calibri Light" w:hAnsi="Calibri Light" w:cs="Calibri Light"/>
          <w:sz w:val="32"/>
          <w:szCs w:val="32"/>
        </w:rPr>
        <w:t xml:space="preserve"> </w:t>
      </w:r>
      <w:r w:rsidRPr="00E716AF">
        <w:rPr>
          <w:rStyle w:val="normaltextrun"/>
          <w:rFonts w:ascii="Calibri Light" w:hAnsi="Calibri Light" w:cs="Calibri Light"/>
          <w:b/>
          <w:bCs/>
          <w:sz w:val="32"/>
          <w:szCs w:val="32"/>
        </w:rPr>
        <w:t>Tiltak og aktiviteter i 202</w:t>
      </w:r>
      <w:r w:rsidR="00E716AF">
        <w:rPr>
          <w:rStyle w:val="normaltextrun"/>
          <w:rFonts w:ascii="Calibri Light" w:hAnsi="Calibri Light" w:cs="Calibri Light"/>
          <w:b/>
          <w:bCs/>
          <w:sz w:val="32"/>
          <w:szCs w:val="32"/>
        </w:rPr>
        <w:t>5</w:t>
      </w:r>
      <w:r w:rsidRPr="00E716AF">
        <w:rPr>
          <w:rStyle w:val="eop"/>
          <w:rFonts w:ascii="Calibri Light" w:hAnsi="Calibri Light" w:cs="Calibri Light"/>
          <w:sz w:val="32"/>
          <w:szCs w:val="32"/>
        </w:rPr>
        <w:t>  </w:t>
      </w:r>
    </w:p>
    <w:p w14:paraId="0D6633AC" w14:textId="0A9263F1" w:rsidR="00E716AF" w:rsidRDefault="000B06A4" w:rsidP="001B6C6A">
      <w:pPr>
        <w:pStyle w:val="paragraph"/>
        <w:spacing w:before="0"/>
        <w:textAlignment w:val="baseline"/>
        <w:rPr>
          <w:rStyle w:val="normaltextrun"/>
          <w:rFonts w:ascii="Calibri Light" w:eastAsiaTheme="minorEastAsia" w:hAnsi="Calibri Light" w:cs="Calibri Light"/>
        </w:rPr>
      </w:pPr>
      <w:r w:rsidRPr="00E716AF">
        <w:rPr>
          <w:rStyle w:val="normaltextrun"/>
          <w:rFonts w:ascii="Calibri Light" w:hAnsi="Calibri Light" w:cs="Calibri Light"/>
        </w:rPr>
        <w:t>Aktiviteten som har vært i 202</w:t>
      </w:r>
      <w:r w:rsidR="00E716AF" w:rsidRPr="00E716AF">
        <w:rPr>
          <w:rStyle w:val="normaltextrun"/>
          <w:rFonts w:ascii="Calibri Light" w:hAnsi="Calibri Light" w:cs="Calibri Light"/>
        </w:rPr>
        <w:t>5</w:t>
      </w:r>
      <w:r w:rsidRPr="00E716AF">
        <w:rPr>
          <w:rStyle w:val="normaltextrun"/>
          <w:rFonts w:ascii="Calibri Light" w:hAnsi="Calibri Light" w:cs="Calibri Light"/>
        </w:rPr>
        <w:t xml:space="preserve"> gjenspeiler fokusområdene i RSK Vest-Finnmarks kvalitetsplan </w:t>
      </w:r>
      <w:r w:rsidRPr="00E716AF">
        <w:rPr>
          <w:rStyle w:val="normaltextrun"/>
          <w:rFonts w:ascii="Calibri Light" w:hAnsi="Calibri Light" w:cs="Calibri Light"/>
          <w:i/>
          <w:iCs/>
        </w:rPr>
        <w:t xml:space="preserve">Kvalitetsutviklingsplan for RSK Vest-Finnmark 2022-2026 – inkludering, livsmestring og læring </w:t>
      </w:r>
      <w:r w:rsidRPr="00E716AF">
        <w:rPr>
          <w:rStyle w:val="normaltextrun"/>
          <w:rFonts w:ascii="Calibri Light" w:hAnsi="Calibri Light" w:cs="Calibri Light"/>
          <w:iCs/>
        </w:rPr>
        <w:t>og plane</w:t>
      </w:r>
      <w:r w:rsidR="00BD464C" w:rsidRPr="00E716AF">
        <w:rPr>
          <w:rStyle w:val="normaltextrun"/>
          <w:rFonts w:ascii="Calibri Light" w:hAnsi="Calibri Light" w:cs="Calibri Light"/>
          <w:iCs/>
        </w:rPr>
        <w:t>r knyttet til rekomp, dekomp og kompetanseløftet i regionen.</w:t>
      </w:r>
      <w:r w:rsidRPr="00E716AF">
        <w:rPr>
          <w:rFonts w:ascii="Calibri Light" w:hAnsi="Calibri Light" w:cs="Calibri Light"/>
        </w:rPr>
        <w:br/>
      </w:r>
      <w:r w:rsidRPr="00E716AF">
        <w:rPr>
          <w:rStyle w:val="normaltextrun"/>
          <w:rFonts w:ascii="Calibri Light" w:hAnsi="Calibri Light" w:cs="Calibri Light"/>
        </w:rPr>
        <w:br/>
      </w:r>
      <w:r w:rsidR="00E716AF" w:rsidRPr="00E716AF">
        <w:rPr>
          <w:rStyle w:val="normaltextrun"/>
          <w:rFonts w:ascii="Calibri Light" w:hAnsi="Calibri Light" w:cs="Calibri Light"/>
        </w:rPr>
        <w:t>Rekomp Måsøy og Loppa.</w:t>
      </w:r>
      <w:r w:rsidR="00E716AF" w:rsidRPr="00E716AF">
        <w:rPr>
          <w:rStyle w:val="normaltextrun"/>
          <w:rFonts w:ascii="Calibri Light" w:hAnsi="Calibri Light" w:cs="Calibri Light"/>
        </w:rPr>
        <w:br/>
        <w:t>Dekomp Hammerfest</w:t>
      </w:r>
      <w:r w:rsidR="00D83C03">
        <w:rPr>
          <w:rStyle w:val="normaltextrun"/>
          <w:rFonts w:ascii="Calibri Light" w:hAnsi="Calibri Light" w:cs="Calibri Light"/>
        </w:rPr>
        <w:t>.</w:t>
      </w:r>
      <w:r w:rsidR="00E716AF" w:rsidRPr="00E716AF">
        <w:rPr>
          <w:rStyle w:val="normaltextrun"/>
          <w:rFonts w:ascii="Calibri Light" w:hAnsi="Calibri Light" w:cs="Calibri Light"/>
        </w:rPr>
        <w:br/>
        <w:t>Dekomp Alta</w:t>
      </w:r>
      <w:r w:rsidR="00D83C03">
        <w:rPr>
          <w:rStyle w:val="normaltextrun"/>
          <w:rFonts w:ascii="Calibri Light" w:hAnsi="Calibri Light" w:cs="Calibri Light"/>
        </w:rPr>
        <w:t>.</w:t>
      </w:r>
      <w:r w:rsidR="00E716AF" w:rsidRPr="00E716AF">
        <w:rPr>
          <w:rStyle w:val="normaltextrun"/>
          <w:rFonts w:ascii="Calibri Light" w:hAnsi="Calibri Light" w:cs="Calibri Light"/>
        </w:rPr>
        <w:br/>
        <w:t>Rekomp Hammerfest</w:t>
      </w:r>
      <w:r w:rsidR="00D83C03">
        <w:rPr>
          <w:rStyle w:val="normaltextrun"/>
          <w:rFonts w:ascii="Calibri Light" w:hAnsi="Calibri Light" w:cs="Calibri Light"/>
        </w:rPr>
        <w:t>.</w:t>
      </w:r>
      <w:r w:rsidR="00E716AF" w:rsidRPr="00E716AF">
        <w:rPr>
          <w:rStyle w:val="normaltextrun"/>
          <w:rFonts w:ascii="Calibri Light" w:hAnsi="Calibri Light" w:cs="Calibri Light"/>
        </w:rPr>
        <w:br/>
        <w:t>Kompetanseløftet</w:t>
      </w:r>
      <w:r w:rsidR="00D83C03">
        <w:rPr>
          <w:rStyle w:val="normaltextrun"/>
          <w:rFonts w:ascii="Calibri Light" w:hAnsi="Calibri Light" w:cs="Calibri Light"/>
        </w:rPr>
        <w:t>, Hammerfest og Alta.</w:t>
      </w:r>
      <w:r w:rsidR="00E716AF" w:rsidRPr="00E716AF">
        <w:rPr>
          <w:rStyle w:val="normaltextrun"/>
          <w:rFonts w:ascii="Calibri Light" w:hAnsi="Calibri Light" w:cs="Calibri Light"/>
        </w:rPr>
        <w:br/>
      </w:r>
      <w:r w:rsidRPr="00E716AF">
        <w:rPr>
          <w:rStyle w:val="normaltextrun"/>
          <w:rFonts w:ascii="Calibri Light" w:eastAsiaTheme="minorEastAsia" w:hAnsi="Calibri Light" w:cs="Calibri Light"/>
        </w:rPr>
        <w:br/>
      </w:r>
      <w:r w:rsidRPr="00E716AF">
        <w:rPr>
          <w:rStyle w:val="normaltextrun"/>
          <w:rFonts w:ascii="Calibri Light" w:eastAsiaTheme="minorEastAsia" w:hAnsi="Calibri Light" w:cs="Calibri Light"/>
        </w:rPr>
        <w:br/>
      </w:r>
      <w:r w:rsidRPr="00E716AF">
        <w:rPr>
          <w:rStyle w:val="normaltextrun"/>
          <w:rFonts w:ascii="Calibri Light" w:eastAsiaTheme="minorEastAsia" w:hAnsi="Calibri Light" w:cs="Calibri Light"/>
          <w:b/>
        </w:rPr>
        <w:t>I tillegg har det vært gjennomført:</w:t>
      </w:r>
      <w:r w:rsidRPr="00E716AF">
        <w:rPr>
          <w:rStyle w:val="normaltextrun"/>
          <w:rFonts w:ascii="Calibri Light" w:eastAsiaTheme="minorEastAsia" w:hAnsi="Calibri Light" w:cs="Calibri Light"/>
        </w:rPr>
        <w:br/>
      </w:r>
      <w:r w:rsidRPr="00E716AF">
        <w:rPr>
          <w:rStyle w:val="normaltextrun"/>
          <w:rFonts w:ascii="Calibri Light" w:eastAsiaTheme="minorEastAsia" w:hAnsi="Calibri Light" w:cs="Calibri Light"/>
        </w:rPr>
        <w:br/>
      </w:r>
      <w:r w:rsidR="000F1B17" w:rsidRPr="000F1B17">
        <w:rPr>
          <w:rFonts w:ascii="Calibri Light" w:eastAsiaTheme="minorEastAsia" w:hAnsi="Calibri Light" w:cs="Calibri Light"/>
        </w:rPr>
        <w:t>Fagdag for barnehagene og hjelpetjenestene i Hammerfest 6. januar 2025</w:t>
      </w:r>
      <w:r w:rsidR="00D83C03">
        <w:rPr>
          <w:rFonts w:ascii="Calibri Light" w:eastAsiaTheme="minorEastAsia" w:hAnsi="Calibri Light" w:cs="Calibri Light"/>
        </w:rPr>
        <w:t>.</w:t>
      </w:r>
      <w:r w:rsidR="000F1B17" w:rsidRPr="000F1B17">
        <w:rPr>
          <w:rFonts w:ascii="Calibri Light" w:eastAsiaTheme="minorEastAsia" w:hAnsi="Calibri Light" w:cs="Calibri Light"/>
        </w:rPr>
        <w:t xml:space="preserve"> </w:t>
      </w:r>
      <w:r w:rsidR="000F1B17">
        <w:rPr>
          <w:rFonts w:ascii="Calibri Light" w:eastAsiaTheme="minorEastAsia" w:hAnsi="Calibri Light" w:cs="Calibri Light"/>
        </w:rPr>
        <w:br/>
      </w:r>
      <w:r w:rsidR="000F1B17">
        <w:rPr>
          <w:rFonts w:ascii="Calibri Light" w:eastAsiaTheme="minorEastAsia" w:hAnsi="Calibri Light" w:cs="Calibri Light"/>
        </w:rPr>
        <w:br/>
      </w:r>
      <w:r w:rsidR="000F1B17">
        <w:rPr>
          <w:rStyle w:val="normaltextrun"/>
          <w:rFonts w:ascii="Calibri Light" w:eastAsiaTheme="minorEastAsia" w:hAnsi="Calibri Light" w:cs="Calibri Light"/>
        </w:rPr>
        <w:t>Norsk-kurs og forkurs fagskole – hele året.</w:t>
      </w:r>
      <w:r w:rsidR="000F1B17">
        <w:rPr>
          <w:rStyle w:val="normaltextrun"/>
          <w:rFonts w:ascii="Calibri Light" w:eastAsiaTheme="minorEastAsia" w:hAnsi="Calibri Light" w:cs="Calibri Light"/>
        </w:rPr>
        <w:br/>
      </w:r>
      <w:r w:rsidR="000F1B17">
        <w:rPr>
          <w:rStyle w:val="normaltextrun"/>
          <w:rFonts w:ascii="Calibri Light" w:eastAsiaTheme="minorEastAsia" w:hAnsi="Calibri Light" w:cs="Calibri Light"/>
        </w:rPr>
        <w:br/>
      </w:r>
      <w:r w:rsidR="000F1B17" w:rsidRPr="000F1B17">
        <w:rPr>
          <w:rFonts w:ascii="Calibri Light" w:eastAsiaTheme="minorEastAsia" w:hAnsi="Calibri Light" w:cs="Calibri Light"/>
        </w:rPr>
        <w:lastRenderedPageBreak/>
        <w:t>Fagdag for grunnskolen og hjelpetjenestene i Alta 3. februar 2025</w:t>
      </w:r>
      <w:r w:rsidR="00D83C03">
        <w:rPr>
          <w:rFonts w:ascii="Calibri Light" w:eastAsiaTheme="minorEastAsia" w:hAnsi="Calibri Light" w:cs="Calibri Light"/>
        </w:rPr>
        <w:t>.</w:t>
      </w:r>
      <w:r w:rsidR="000F1B17">
        <w:rPr>
          <w:rFonts w:ascii="Calibri Light" w:eastAsiaTheme="minorEastAsia" w:hAnsi="Calibri Light" w:cs="Calibri Light"/>
        </w:rPr>
        <w:br/>
      </w:r>
      <w:r w:rsidR="000F1B17">
        <w:rPr>
          <w:rStyle w:val="normaltextrun"/>
          <w:rFonts w:ascii="Calibri Light" w:eastAsiaTheme="minorEastAsia" w:hAnsi="Calibri Light" w:cs="Calibri Light"/>
        </w:rPr>
        <w:br/>
      </w:r>
      <w:r w:rsidR="001B6C6A" w:rsidRPr="00E716AF">
        <w:rPr>
          <w:rStyle w:val="normaltextrun"/>
          <w:rFonts w:ascii="Calibri Light" w:eastAsiaTheme="minorEastAsia" w:hAnsi="Calibri Light" w:cs="Calibri Light"/>
        </w:rPr>
        <w:t xml:space="preserve">Dialogsamling lokalt gitt eksamen: </w:t>
      </w:r>
      <w:r w:rsidR="00E716AF">
        <w:rPr>
          <w:rStyle w:val="normaltextrun"/>
          <w:rFonts w:ascii="Calibri Light" w:eastAsiaTheme="minorEastAsia" w:hAnsi="Calibri Light" w:cs="Calibri Light"/>
        </w:rPr>
        <w:t>11</w:t>
      </w:r>
      <w:r w:rsidR="001B6C6A" w:rsidRPr="00E716AF">
        <w:rPr>
          <w:rStyle w:val="normaltextrun"/>
          <w:rFonts w:ascii="Calibri Light" w:eastAsiaTheme="minorEastAsia" w:hAnsi="Calibri Light" w:cs="Calibri Light"/>
        </w:rPr>
        <w:t>. februar 202</w:t>
      </w:r>
      <w:r w:rsidR="00E716AF">
        <w:rPr>
          <w:rStyle w:val="normaltextrun"/>
          <w:rFonts w:ascii="Calibri Light" w:eastAsiaTheme="minorEastAsia" w:hAnsi="Calibri Light" w:cs="Calibri Light"/>
        </w:rPr>
        <w:t>5</w:t>
      </w:r>
      <w:r w:rsidR="001B6C6A" w:rsidRPr="00E716AF">
        <w:rPr>
          <w:rStyle w:val="normaltextrun"/>
          <w:rFonts w:ascii="Calibri Light" w:eastAsiaTheme="minorEastAsia" w:hAnsi="Calibri Light" w:cs="Calibri Light"/>
        </w:rPr>
        <w:t>.</w:t>
      </w:r>
      <w:r w:rsidR="001B6C6A" w:rsidRPr="00E716AF">
        <w:rPr>
          <w:rStyle w:val="normaltextrun"/>
          <w:rFonts w:ascii="Calibri Light" w:eastAsiaTheme="minorEastAsia" w:hAnsi="Calibri Light" w:cs="Calibri Light"/>
        </w:rPr>
        <w:br/>
      </w:r>
      <w:r w:rsidR="001B6C6A" w:rsidRPr="00E716AF">
        <w:rPr>
          <w:rStyle w:val="normaltextrun"/>
          <w:rFonts w:ascii="Calibri Light" w:eastAsiaTheme="minorEastAsia" w:hAnsi="Calibri Light" w:cs="Calibri Light"/>
        </w:rPr>
        <w:br/>
      </w:r>
      <w:r w:rsidRPr="00E716AF">
        <w:rPr>
          <w:rStyle w:val="normaltextrun"/>
          <w:rFonts w:ascii="Calibri Light" w:eastAsiaTheme="minorEastAsia" w:hAnsi="Calibri Light" w:cs="Calibri Light"/>
        </w:rPr>
        <w:t xml:space="preserve">Lederkonferanse: Laget rundt barn og unge </w:t>
      </w:r>
      <w:r w:rsidR="00E716AF">
        <w:rPr>
          <w:rStyle w:val="normaltextrun"/>
          <w:rFonts w:ascii="Calibri Light" w:eastAsiaTheme="minorEastAsia" w:hAnsi="Calibri Light" w:cs="Calibri Light"/>
        </w:rPr>
        <w:t>25. februar 2025.</w:t>
      </w:r>
      <w:r w:rsidR="000F1B17">
        <w:rPr>
          <w:rStyle w:val="normaltextrun"/>
          <w:rFonts w:ascii="Calibri Light" w:eastAsiaTheme="minorEastAsia" w:hAnsi="Calibri Light" w:cs="Calibri Light"/>
        </w:rPr>
        <w:br/>
      </w:r>
      <w:r w:rsidR="000F1B17">
        <w:rPr>
          <w:rStyle w:val="normaltextrun"/>
          <w:rFonts w:ascii="Calibri Light" w:eastAsiaTheme="minorEastAsia" w:hAnsi="Calibri Light" w:cs="Calibri Light"/>
        </w:rPr>
        <w:br/>
      </w:r>
      <w:r w:rsidR="000F1B17" w:rsidRPr="000F1B17">
        <w:rPr>
          <w:rFonts w:ascii="Calibri Light" w:eastAsiaTheme="minorEastAsia" w:hAnsi="Calibri Light" w:cs="Calibri Light"/>
        </w:rPr>
        <w:t>Fagdag for barnehagene og hjelpetjenestene i Alta 3. mars 2025</w:t>
      </w:r>
      <w:r w:rsidR="00D83C03">
        <w:rPr>
          <w:rFonts w:ascii="Calibri Light" w:eastAsiaTheme="minorEastAsia" w:hAnsi="Calibri Light" w:cs="Calibri Light"/>
        </w:rPr>
        <w:t>.</w:t>
      </w:r>
    </w:p>
    <w:p w14:paraId="153CAF61" w14:textId="2D10CB06" w:rsidR="000B06A4" w:rsidRPr="000F1B17" w:rsidRDefault="00E716AF" w:rsidP="001B6C6A">
      <w:pPr>
        <w:pStyle w:val="paragraph"/>
        <w:spacing w:before="0"/>
        <w:textAlignment w:val="baseline"/>
        <w:rPr>
          <w:rStyle w:val="eop"/>
          <w:rFonts w:ascii="Calibri Light" w:eastAsiaTheme="minorEastAsia" w:hAnsi="Calibri Light" w:cs="Calibri Light"/>
        </w:rPr>
      </w:pPr>
      <w:r w:rsidRPr="000F1B17">
        <w:rPr>
          <w:rStyle w:val="normaltextrun"/>
          <w:rFonts w:ascii="Calibri Light" w:eastAsiaTheme="minorEastAsia" w:hAnsi="Calibri Light" w:cs="Calibri Light"/>
        </w:rPr>
        <w:t xml:space="preserve">To fagdager for PPT: </w:t>
      </w:r>
      <w:r w:rsidR="000F1B17" w:rsidRPr="000F1B17">
        <w:rPr>
          <w:rStyle w:val="normaltextrun"/>
          <w:rFonts w:ascii="Calibri Light" w:eastAsiaTheme="minorEastAsia" w:hAnsi="Calibri Light" w:cs="Calibri Light"/>
        </w:rPr>
        <w:t xml:space="preserve">8. april og </w:t>
      </w:r>
      <w:r w:rsidRPr="000F1B17">
        <w:rPr>
          <w:rStyle w:val="normaltextrun"/>
          <w:rFonts w:ascii="Calibri Light" w:eastAsiaTheme="minorEastAsia" w:hAnsi="Calibri Light" w:cs="Calibri Light"/>
        </w:rPr>
        <w:t>13. mai</w:t>
      </w:r>
      <w:r w:rsidR="000F1B17" w:rsidRPr="000F1B17">
        <w:rPr>
          <w:rStyle w:val="normaltextrun"/>
          <w:rFonts w:ascii="Calibri Light" w:eastAsiaTheme="minorEastAsia" w:hAnsi="Calibri Light" w:cs="Calibri Light"/>
        </w:rPr>
        <w:t xml:space="preserve"> 2025</w:t>
      </w:r>
      <w:r w:rsidR="00D83C03">
        <w:rPr>
          <w:rStyle w:val="normaltextrun"/>
          <w:rFonts w:ascii="Calibri Light" w:eastAsiaTheme="minorEastAsia" w:hAnsi="Calibri Light" w:cs="Calibri Light"/>
        </w:rPr>
        <w:t>.</w:t>
      </w:r>
      <w:r w:rsidR="000B06A4" w:rsidRPr="000F1B17">
        <w:rPr>
          <w:rStyle w:val="normaltextrun"/>
          <w:rFonts w:ascii="Calibri Light" w:eastAsiaTheme="minorEastAsia" w:hAnsi="Calibri Light" w:cs="Calibri Light"/>
        </w:rPr>
        <w:br/>
      </w:r>
      <w:r w:rsidR="000B06A4" w:rsidRPr="000F1B17">
        <w:rPr>
          <w:rStyle w:val="normaltextrun"/>
          <w:rFonts w:ascii="Calibri Light" w:eastAsiaTheme="minorEastAsia" w:hAnsi="Calibri Light" w:cs="Calibri Light"/>
        </w:rPr>
        <w:br/>
      </w:r>
      <w:r w:rsidR="000F1B17" w:rsidRPr="000F1B17">
        <w:rPr>
          <w:rStyle w:val="normaltextrun"/>
          <w:rFonts w:ascii="Calibri Light" w:eastAsiaTheme="minorEastAsia" w:hAnsi="Calibri Light" w:cs="Calibri Light"/>
        </w:rPr>
        <w:t xml:space="preserve">Oppstartsamling voksenopplæring Vest-Finnmark </w:t>
      </w:r>
      <w:r w:rsidR="00D83C03">
        <w:rPr>
          <w:rStyle w:val="normaltextrun"/>
          <w:rFonts w:ascii="Calibri Light" w:eastAsiaTheme="minorEastAsia" w:hAnsi="Calibri Light" w:cs="Calibri Light"/>
        </w:rPr>
        <w:t xml:space="preserve">nettverk </w:t>
      </w:r>
      <w:r w:rsidR="000F1B17" w:rsidRPr="000F1B17">
        <w:rPr>
          <w:rStyle w:val="normaltextrun"/>
          <w:rFonts w:ascii="Calibri Light" w:eastAsiaTheme="minorEastAsia" w:hAnsi="Calibri Light" w:cs="Calibri Light"/>
        </w:rPr>
        <w:t>3. april 2025</w:t>
      </w:r>
      <w:r w:rsidR="00D83C03">
        <w:rPr>
          <w:rStyle w:val="normaltextrun"/>
          <w:rFonts w:ascii="Calibri Light" w:eastAsiaTheme="minorEastAsia" w:hAnsi="Calibri Light" w:cs="Calibri Light"/>
        </w:rPr>
        <w:t>.</w:t>
      </w:r>
      <w:r w:rsidR="001B6C6A" w:rsidRPr="000F1B17">
        <w:rPr>
          <w:rStyle w:val="normaltextrun"/>
          <w:rFonts w:ascii="Calibri Light" w:eastAsiaTheme="minorEastAsia" w:hAnsi="Calibri Light" w:cs="Calibri Light"/>
        </w:rPr>
        <w:br/>
      </w:r>
      <w:r w:rsidR="000F1B17" w:rsidRPr="000F1B17">
        <w:rPr>
          <w:rStyle w:val="eop"/>
          <w:rFonts w:ascii="Calibri Light" w:eastAsiaTheme="minorEastAsia" w:hAnsi="Calibri Light" w:cs="Calibri Light"/>
        </w:rPr>
        <w:br/>
        <w:t>Kurs Dysleksi – barnehage og grunnskole – 30. oktober 2025</w:t>
      </w:r>
      <w:r w:rsidR="00D83C03">
        <w:rPr>
          <w:rStyle w:val="eop"/>
          <w:rFonts w:ascii="Calibri Light" w:eastAsiaTheme="minorEastAsia" w:hAnsi="Calibri Light" w:cs="Calibri Light"/>
        </w:rPr>
        <w:t>.</w:t>
      </w:r>
      <w:r w:rsidR="000F1B17" w:rsidRPr="000F1B17">
        <w:rPr>
          <w:rStyle w:val="eop"/>
          <w:rFonts w:ascii="Calibri Light" w:eastAsiaTheme="minorEastAsia" w:hAnsi="Calibri Light" w:cs="Calibri Light"/>
        </w:rPr>
        <w:br/>
      </w:r>
      <w:r w:rsidR="00D83C03">
        <w:rPr>
          <w:rStyle w:val="eop"/>
          <w:rFonts w:ascii="Calibri Light" w:eastAsiaTheme="minorEastAsia" w:hAnsi="Calibri Light" w:cs="Calibri Light"/>
        </w:rPr>
        <w:br/>
      </w:r>
      <w:r w:rsidR="00D83C03" w:rsidRPr="00D83C03">
        <w:rPr>
          <w:rFonts w:ascii="Calibri Light" w:eastAsiaTheme="minorEastAsia" w:hAnsi="Calibri Light" w:cs="Calibri Light"/>
        </w:rPr>
        <w:t xml:space="preserve">Fagdag </w:t>
      </w:r>
      <w:r w:rsidR="00D83C03">
        <w:rPr>
          <w:rFonts w:ascii="Calibri Light" w:eastAsiaTheme="minorEastAsia" w:hAnsi="Calibri Light" w:cs="Calibri Light"/>
        </w:rPr>
        <w:t xml:space="preserve">for skole </w:t>
      </w:r>
      <w:r w:rsidR="00D83C03" w:rsidRPr="000F1B17">
        <w:rPr>
          <w:rFonts w:ascii="Calibri Light" w:eastAsiaTheme="minorEastAsia" w:hAnsi="Calibri Light" w:cs="Calibri Light"/>
        </w:rPr>
        <w:t xml:space="preserve">og hjelpetjenestene i Alta </w:t>
      </w:r>
      <w:r w:rsidR="00D83C03" w:rsidRPr="00D83C03">
        <w:rPr>
          <w:rFonts w:ascii="Calibri Light" w:eastAsiaTheme="minorEastAsia" w:hAnsi="Calibri Light" w:cs="Calibri Light"/>
        </w:rPr>
        <w:t xml:space="preserve">17. november </w:t>
      </w:r>
      <w:r w:rsidR="00D83C03">
        <w:rPr>
          <w:rFonts w:ascii="Calibri Light" w:eastAsiaTheme="minorEastAsia" w:hAnsi="Calibri Light" w:cs="Calibri Light"/>
        </w:rPr>
        <w:t>20</w:t>
      </w:r>
      <w:r w:rsidR="00D83C03" w:rsidRPr="00D83C03">
        <w:rPr>
          <w:rFonts w:ascii="Calibri Light" w:eastAsiaTheme="minorEastAsia" w:hAnsi="Calibri Light" w:cs="Calibri Light"/>
        </w:rPr>
        <w:t>25</w:t>
      </w:r>
      <w:r w:rsidR="00D83C03">
        <w:rPr>
          <w:rFonts w:ascii="Calibri Light" w:eastAsiaTheme="minorEastAsia" w:hAnsi="Calibri Light" w:cs="Calibri Light"/>
        </w:rPr>
        <w:t>.</w:t>
      </w:r>
      <w:r w:rsidR="00D83C03">
        <w:rPr>
          <w:rFonts w:ascii="Calibri Light" w:eastAsiaTheme="minorEastAsia" w:hAnsi="Calibri Light" w:cs="Calibri Light"/>
        </w:rPr>
        <w:br/>
      </w:r>
      <w:r w:rsidR="000F1B17" w:rsidRPr="000F1B17">
        <w:rPr>
          <w:rStyle w:val="eop"/>
          <w:rFonts w:ascii="Calibri Light" w:eastAsiaTheme="minorEastAsia" w:hAnsi="Calibri Light" w:cs="Calibri Light"/>
        </w:rPr>
        <w:br/>
      </w:r>
      <w:r w:rsidR="000F1B17" w:rsidRPr="000F1B17">
        <w:rPr>
          <w:rFonts w:ascii="Calibri Light" w:eastAsiaTheme="minorEastAsia" w:hAnsi="Calibri Light" w:cs="Calibri Light"/>
        </w:rPr>
        <w:t xml:space="preserve">Fagdag </w:t>
      </w:r>
      <w:r w:rsidR="000F1B17" w:rsidRPr="000F1B17">
        <w:rPr>
          <w:rFonts w:ascii="Calibri Light" w:eastAsiaTheme="minorEastAsia" w:hAnsi="Calibri Light" w:cs="Calibri Light"/>
        </w:rPr>
        <w:t xml:space="preserve">for barnehage og hjelpetjenestene i Alta </w:t>
      </w:r>
      <w:r w:rsidR="000F1B17" w:rsidRPr="000F1B17">
        <w:rPr>
          <w:rFonts w:ascii="Calibri Light" w:eastAsiaTheme="minorEastAsia" w:hAnsi="Calibri Light" w:cs="Calibri Light"/>
        </w:rPr>
        <w:t>18. november 2025</w:t>
      </w:r>
      <w:r w:rsidR="00D83C03">
        <w:rPr>
          <w:rFonts w:ascii="Calibri Light" w:eastAsiaTheme="minorEastAsia" w:hAnsi="Calibri Light" w:cs="Calibri Light"/>
        </w:rPr>
        <w:t>.</w:t>
      </w:r>
      <w:r w:rsidR="00D83C03">
        <w:rPr>
          <w:rFonts w:ascii="Calibri Light" w:eastAsiaTheme="minorEastAsia" w:hAnsi="Calibri Light" w:cs="Calibri Light"/>
        </w:rPr>
        <w:br/>
      </w:r>
      <w:r w:rsidR="00D83C03">
        <w:rPr>
          <w:rFonts w:ascii="Calibri Light" w:eastAsiaTheme="minorEastAsia" w:hAnsi="Calibri Light" w:cs="Calibri Light"/>
        </w:rPr>
        <w:br/>
        <w:t xml:space="preserve">Digitale samlinger Altaskolen og hjelpetjenestene - </w:t>
      </w:r>
      <w:r w:rsidR="00D83C03" w:rsidRPr="00D83C03">
        <w:rPr>
          <w:rFonts w:ascii="Calibri Light" w:eastAsiaTheme="minorEastAsia" w:hAnsi="Calibri Light" w:cs="Calibri Light"/>
        </w:rPr>
        <w:t xml:space="preserve">Foreldresamarbeid </w:t>
      </w:r>
      <w:r w:rsidR="00D83C03">
        <w:rPr>
          <w:rFonts w:ascii="Calibri Light" w:eastAsiaTheme="minorEastAsia" w:hAnsi="Calibri Light" w:cs="Calibri Light"/>
        </w:rPr>
        <w:t>17. november og «De usynlige tegnene» 29. oktober 2025.</w:t>
      </w:r>
      <w:r w:rsidR="00D83C03">
        <w:rPr>
          <w:rFonts w:ascii="Calibri Light" w:eastAsiaTheme="minorEastAsia" w:hAnsi="Calibri Light" w:cs="Calibri Light"/>
        </w:rPr>
        <w:br/>
      </w:r>
      <w:r w:rsidR="00D83C03">
        <w:rPr>
          <w:rFonts w:ascii="Calibri Light" w:eastAsiaTheme="minorEastAsia" w:hAnsi="Calibri Light" w:cs="Calibri Light"/>
        </w:rPr>
        <w:br/>
        <w:t>I tillegg har vi arrangert faglig frokost-samlinger:</w:t>
      </w:r>
      <w:r w:rsidR="00D83C03">
        <w:rPr>
          <w:rFonts w:ascii="Calibri Light" w:eastAsiaTheme="minorEastAsia" w:hAnsi="Calibri Light" w:cs="Calibri Light"/>
        </w:rPr>
        <w:br/>
      </w:r>
      <w:r w:rsidR="00D83C03">
        <w:rPr>
          <w:rFonts w:ascii="Calibri Light" w:eastAsiaTheme="minorEastAsia" w:hAnsi="Calibri Light" w:cs="Calibri Light"/>
        </w:rPr>
        <w:br/>
      </w:r>
      <w:r w:rsidR="00D83C03" w:rsidRPr="00D83C03">
        <w:rPr>
          <w:rFonts w:ascii="Calibri Light" w:eastAsiaTheme="minorEastAsia" w:hAnsi="Calibri Light" w:cs="Calibri Light"/>
        </w:rPr>
        <w:t>Tirsdag 7. oktober</w:t>
      </w:r>
      <w:r w:rsidR="00D83C03">
        <w:rPr>
          <w:rFonts w:ascii="Calibri Light" w:eastAsiaTheme="minorEastAsia" w:hAnsi="Calibri Light" w:cs="Calibri Light"/>
        </w:rPr>
        <w:t xml:space="preserve">: </w:t>
      </w:r>
      <w:r w:rsidR="00D83C03" w:rsidRPr="00D83C03">
        <w:rPr>
          <w:rFonts w:ascii="Calibri Light" w:eastAsiaTheme="minorEastAsia" w:hAnsi="Calibri Light" w:cs="Calibri Light"/>
        </w:rPr>
        <w:t>Læring i friluft</w:t>
      </w:r>
      <w:r w:rsidR="00D83C03">
        <w:rPr>
          <w:rFonts w:ascii="Calibri Light" w:eastAsiaTheme="minorEastAsia" w:hAnsi="Calibri Light" w:cs="Calibri Light"/>
        </w:rPr>
        <w:t>.</w:t>
      </w:r>
      <w:r w:rsidR="00D83C03">
        <w:rPr>
          <w:rFonts w:ascii="Calibri Light" w:eastAsiaTheme="minorEastAsia" w:hAnsi="Calibri Light" w:cs="Calibri Light"/>
        </w:rPr>
        <w:br/>
      </w:r>
      <w:r w:rsidR="00D83C03" w:rsidRPr="00D83C03">
        <w:rPr>
          <w:rFonts w:ascii="Calibri Light" w:eastAsiaTheme="minorEastAsia" w:hAnsi="Calibri Light" w:cs="Calibri Light"/>
        </w:rPr>
        <w:t>Tirsdag 4. november</w:t>
      </w:r>
      <w:r w:rsidR="00D83C03">
        <w:rPr>
          <w:rFonts w:ascii="Calibri Light" w:eastAsiaTheme="minorEastAsia" w:hAnsi="Calibri Light" w:cs="Calibri Light"/>
        </w:rPr>
        <w:t xml:space="preserve">: </w:t>
      </w:r>
      <w:r w:rsidR="00D83C03" w:rsidRPr="00D83C03">
        <w:rPr>
          <w:rFonts w:ascii="Calibri Light" w:eastAsiaTheme="minorEastAsia" w:hAnsi="Calibri Light" w:cs="Calibri Light"/>
        </w:rPr>
        <w:t>Uønsket språkbruk i barnehage og grunnskole</w:t>
      </w:r>
      <w:r w:rsidR="00D83C03">
        <w:rPr>
          <w:rFonts w:ascii="Calibri Light" w:eastAsiaTheme="minorEastAsia" w:hAnsi="Calibri Light" w:cs="Calibri Light"/>
        </w:rPr>
        <w:t>.</w:t>
      </w:r>
      <w:r w:rsidR="00D83C03">
        <w:rPr>
          <w:rFonts w:ascii="Calibri Light" w:eastAsiaTheme="minorEastAsia" w:hAnsi="Calibri Light" w:cs="Calibri Light"/>
        </w:rPr>
        <w:br/>
      </w:r>
      <w:r w:rsidR="00D83C03" w:rsidRPr="00D83C03">
        <w:rPr>
          <w:rFonts w:ascii="Calibri Light" w:eastAsiaTheme="minorEastAsia" w:hAnsi="Calibri Light" w:cs="Calibri Light"/>
        </w:rPr>
        <w:t>Tirsdag 9. desember</w:t>
      </w:r>
      <w:r w:rsidR="00D83C03">
        <w:rPr>
          <w:rFonts w:ascii="Calibri Light" w:eastAsiaTheme="minorEastAsia" w:hAnsi="Calibri Light" w:cs="Calibri Light"/>
        </w:rPr>
        <w:t xml:space="preserve">: </w:t>
      </w:r>
      <w:r w:rsidR="00D83C03" w:rsidRPr="00D83C03">
        <w:rPr>
          <w:rFonts w:ascii="Calibri Light" w:eastAsiaTheme="minorEastAsia" w:hAnsi="Calibri Light" w:cs="Calibri Light"/>
        </w:rPr>
        <w:t>Risikofaktorer knyttet til helse blant barn og unge – «de 5 søylene»</w:t>
      </w:r>
      <w:r w:rsidR="00D83C03">
        <w:rPr>
          <w:rFonts w:ascii="Calibri Light" w:eastAsiaTheme="minorEastAsia" w:hAnsi="Calibri Light" w:cs="Calibri Light"/>
        </w:rPr>
        <w:t>.</w:t>
      </w:r>
    </w:p>
    <w:p w14:paraId="5420C91F" w14:textId="77777777" w:rsidR="000B06A4" w:rsidRPr="00A4215C" w:rsidRDefault="000B06A4" w:rsidP="000B06A4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18"/>
          <w:szCs w:val="18"/>
        </w:rPr>
      </w:pPr>
      <w:r w:rsidRPr="00A4215C">
        <w:rPr>
          <w:rStyle w:val="eop"/>
          <w:rFonts w:asciiTheme="minorHAnsi" w:hAnsiTheme="minorHAnsi" w:cstheme="minorHAnsi"/>
        </w:rPr>
        <w:t> </w:t>
      </w:r>
      <w:r w:rsidRPr="00A4215C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08D07C89" w14:textId="77777777" w:rsidR="000B06A4" w:rsidRPr="00A4215C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A4215C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3. Planverk </w:t>
      </w:r>
      <w:r w:rsidRPr="00A4215C">
        <w:rPr>
          <w:rStyle w:val="eop"/>
          <w:rFonts w:asciiTheme="minorHAnsi" w:hAnsiTheme="minorHAnsi" w:cstheme="minorHAnsi"/>
          <w:sz w:val="32"/>
          <w:szCs w:val="32"/>
        </w:rPr>
        <w:t> </w:t>
      </w:r>
    </w:p>
    <w:p w14:paraId="4146582E" w14:textId="77777777" w:rsidR="000B06A4" w:rsidRPr="00E716AF" w:rsidRDefault="000B06A4" w:rsidP="000B06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E716AF">
        <w:rPr>
          <w:rStyle w:val="normaltextrun"/>
          <w:rFonts w:ascii="Calibri Light" w:hAnsi="Calibri Light" w:cs="Calibri Light"/>
        </w:rPr>
        <w:t>Planen </w:t>
      </w:r>
      <w:r w:rsidRPr="00E716AF">
        <w:rPr>
          <w:rStyle w:val="normaltextrun"/>
          <w:rFonts w:ascii="Calibri Light" w:hAnsi="Calibri Light" w:cs="Calibri Light"/>
          <w:i/>
          <w:iCs/>
        </w:rPr>
        <w:t>Kvalitetsutviklingsplan for RSK Vest-Finnmark 2022-2026 – inkludering, livsmestring og læring </w:t>
      </w:r>
      <w:r w:rsidRPr="00E716AF">
        <w:rPr>
          <w:rStyle w:val="normaltextrun"/>
          <w:rFonts w:ascii="Calibri Light" w:hAnsi="Calibri Light" w:cs="Calibri Light"/>
        </w:rPr>
        <w:t>er styrets kompetanse- og kvalitetsutviklingsplan for barnehage – og skolesektoren.</w:t>
      </w:r>
      <w:r w:rsidRPr="00E716AF">
        <w:rPr>
          <w:rFonts w:ascii="Calibri Light" w:hAnsi="Calibri Light" w:cs="Calibri Light"/>
        </w:rPr>
        <w:t xml:space="preserve"> </w:t>
      </w:r>
      <w:hyperlink r:id="rId8" w:history="1">
        <w:r w:rsidRPr="00E716AF">
          <w:rPr>
            <w:rStyle w:val="Hyperkobling"/>
            <w:rFonts w:ascii="Calibri Light" w:hAnsi="Calibri Light" w:cs="Calibri Light"/>
          </w:rPr>
          <w:t>https://rsk-vest.no/wp-content/uploads/2022/06/Kvalitetsutviklingsplan-RSK-Vest-Finnmark-2022-2026-inkludering-livsmestring-og-laering-2.pdf</w:t>
        </w:r>
      </w:hyperlink>
      <w:r w:rsidRPr="00E716AF">
        <w:rPr>
          <w:rStyle w:val="normaltextrun"/>
          <w:rFonts w:ascii="Calibri Light" w:hAnsi="Calibri Light" w:cs="Calibri Light"/>
        </w:rPr>
        <w:t xml:space="preserve"> </w:t>
      </w:r>
    </w:p>
    <w:p w14:paraId="42B1B055" w14:textId="54EAA906" w:rsidR="000B06A4" w:rsidRPr="00892C95" w:rsidRDefault="000B06A4" w:rsidP="000B06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iCs/>
        </w:rPr>
      </w:pPr>
      <w:r w:rsidRPr="00E716AF">
        <w:rPr>
          <w:rStyle w:val="normaltextrun"/>
          <w:rFonts w:ascii="Calibri Light" w:hAnsi="Calibri Light" w:cs="Calibri Light"/>
          <w:iCs/>
        </w:rPr>
        <w:br/>
      </w:r>
      <w:r w:rsidRPr="00892C95">
        <w:rPr>
          <w:rStyle w:val="normaltextrun"/>
          <w:rFonts w:ascii="Calibri Light" w:hAnsi="Calibri Light" w:cs="Calibri Light"/>
          <w:iCs/>
        </w:rPr>
        <w:t>Kvalitetsutviklingsplanen ble vedtatt i juni 2022 og vil gjelde frem til juni 2026.</w:t>
      </w:r>
      <w:r w:rsidR="00E716AF" w:rsidRPr="00892C95">
        <w:rPr>
          <w:rStyle w:val="normaltextrun"/>
          <w:rFonts w:ascii="Calibri Light" w:hAnsi="Calibri Light" w:cs="Calibri Light"/>
          <w:iCs/>
        </w:rPr>
        <w:t xml:space="preserve"> Ny plan vil gjelde fra juni 2026.</w:t>
      </w:r>
    </w:p>
    <w:p w14:paraId="35C67BA1" w14:textId="77777777" w:rsidR="000B06A4" w:rsidRPr="00892C95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</w:p>
    <w:p w14:paraId="7ABCF385" w14:textId="7849810A" w:rsidR="000B06A4" w:rsidRPr="00892C95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32"/>
          <w:szCs w:val="32"/>
        </w:rPr>
      </w:pPr>
      <w:r w:rsidRPr="00892C95">
        <w:rPr>
          <w:rStyle w:val="eop"/>
          <w:rFonts w:ascii="Calibri Light" w:hAnsi="Calibri Light" w:cs="Calibri Light"/>
          <w:sz w:val="32"/>
          <w:szCs w:val="32"/>
        </w:rPr>
        <w:t> </w:t>
      </w:r>
    </w:p>
    <w:p w14:paraId="3DD73F2F" w14:textId="77777777" w:rsidR="000B06A4" w:rsidRPr="00892C95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892C95">
        <w:rPr>
          <w:rStyle w:val="normaltextrun"/>
          <w:rFonts w:ascii="Calibri Light" w:hAnsi="Calibri Light" w:cs="Calibri Light"/>
          <w:b/>
          <w:bCs/>
          <w:sz w:val="32"/>
          <w:szCs w:val="32"/>
        </w:rPr>
        <w:t>4. Økonomi</w:t>
      </w:r>
      <w:r w:rsidRPr="00892C95">
        <w:rPr>
          <w:rStyle w:val="eop"/>
          <w:rFonts w:ascii="Calibri Light" w:hAnsi="Calibri Light" w:cs="Calibri Light"/>
          <w:sz w:val="32"/>
          <w:szCs w:val="32"/>
        </w:rPr>
        <w:t> </w:t>
      </w:r>
    </w:p>
    <w:p w14:paraId="059FD04F" w14:textId="77777777" w:rsidR="000B06A4" w:rsidRPr="00892C95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892C95">
        <w:rPr>
          <w:rStyle w:val="eop"/>
          <w:rFonts w:ascii="Calibri Light" w:hAnsi="Calibri Light" w:cs="Calibri Light"/>
        </w:rPr>
        <w:t> </w:t>
      </w:r>
    </w:p>
    <w:p w14:paraId="5F071F32" w14:textId="77777777" w:rsidR="000B06A4" w:rsidRPr="00892C95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892C95">
        <w:rPr>
          <w:rStyle w:val="normaltextrun"/>
          <w:rFonts w:ascii="Calibri Light" w:hAnsi="Calibri Light" w:cs="Calibri Light"/>
        </w:rPr>
        <w:t>RSK sin virksomhet innen barnehage- og skolesektoren er finansiert gjennom følgende bidrag:</w:t>
      </w:r>
      <w:r w:rsidRPr="00892C95">
        <w:rPr>
          <w:rStyle w:val="eop"/>
          <w:rFonts w:ascii="Calibri Light" w:hAnsi="Calibri Light" w:cs="Calibri Light"/>
        </w:rPr>
        <w:t> </w:t>
      </w:r>
    </w:p>
    <w:p w14:paraId="2F44995B" w14:textId="77777777" w:rsidR="000B06A4" w:rsidRPr="00892C95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892C95">
        <w:rPr>
          <w:rStyle w:val="eop"/>
          <w:rFonts w:ascii="Calibri Light" w:hAnsi="Calibri Light" w:cs="Calibri Light"/>
        </w:rPr>
        <w:t> </w:t>
      </w:r>
    </w:p>
    <w:p w14:paraId="75BC09E1" w14:textId="77777777" w:rsidR="000B06A4" w:rsidRPr="00892C95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b/>
        </w:rPr>
      </w:pPr>
      <w:r w:rsidRPr="00892C95">
        <w:rPr>
          <w:rStyle w:val="normaltextrun"/>
          <w:rFonts w:ascii="Calibri Light" w:hAnsi="Calibri Light" w:cs="Calibri Light"/>
          <w:b/>
        </w:rPr>
        <w:t>Kommunale tilskudd:</w:t>
      </w:r>
    </w:p>
    <w:p w14:paraId="49D3E410" w14:textId="77777777" w:rsidR="000B06A4" w:rsidRPr="00892C95" w:rsidRDefault="000B06A4" w:rsidP="000B06A4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 Light" w:hAnsi="Calibri Light" w:cs="Calibri Light"/>
        </w:rPr>
      </w:pPr>
      <w:r w:rsidRPr="00892C95">
        <w:rPr>
          <w:rStyle w:val="normaltextrun"/>
          <w:rFonts w:ascii="Calibri Light" w:hAnsi="Calibri Light" w:cs="Calibri Light"/>
        </w:rPr>
        <w:t>Aktivitets- og administrasjonstilskudd barnehage</w:t>
      </w:r>
      <w:r w:rsidRPr="00892C95">
        <w:rPr>
          <w:rStyle w:val="eop"/>
          <w:rFonts w:ascii="Calibri Light" w:hAnsi="Calibri Light" w:cs="Calibri Light"/>
        </w:rPr>
        <w:t> </w:t>
      </w:r>
    </w:p>
    <w:p w14:paraId="60E1263B" w14:textId="77777777" w:rsidR="000B06A4" w:rsidRPr="00892C95" w:rsidRDefault="000B06A4" w:rsidP="000B06A4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 Light" w:hAnsi="Calibri Light" w:cs="Calibri Light"/>
        </w:rPr>
      </w:pPr>
      <w:r w:rsidRPr="00892C95">
        <w:rPr>
          <w:rStyle w:val="normaltextrun"/>
          <w:rFonts w:ascii="Calibri Light" w:hAnsi="Calibri Light" w:cs="Calibri Light"/>
        </w:rPr>
        <w:lastRenderedPageBreak/>
        <w:t>Aktivitets- og administrasjonstilskudd skole</w:t>
      </w:r>
      <w:r w:rsidRPr="00892C95">
        <w:rPr>
          <w:rStyle w:val="normaltextrun"/>
          <w:rFonts w:ascii="Calibri Light" w:hAnsi="Calibri Light" w:cs="Calibri Light"/>
        </w:rPr>
        <w:br/>
      </w:r>
      <w:r w:rsidRPr="00892C95">
        <w:rPr>
          <w:rStyle w:val="eop"/>
          <w:rFonts w:ascii="Calibri Light" w:hAnsi="Calibri Light" w:cs="Calibri Light"/>
        </w:rPr>
        <w:t> </w:t>
      </w:r>
    </w:p>
    <w:p w14:paraId="38849F45" w14:textId="77777777" w:rsidR="000B06A4" w:rsidRPr="00892C95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b/>
        </w:rPr>
      </w:pPr>
      <w:r w:rsidRPr="00892C95">
        <w:rPr>
          <w:rStyle w:val="normaltextrun"/>
          <w:rFonts w:ascii="Calibri Light" w:hAnsi="Calibri Light" w:cs="Calibri Light"/>
          <w:b/>
        </w:rPr>
        <w:t>Tilskudd fra private virksomheter:</w:t>
      </w:r>
      <w:r w:rsidRPr="00892C95">
        <w:rPr>
          <w:rStyle w:val="eop"/>
          <w:rFonts w:ascii="Calibri Light" w:hAnsi="Calibri Light" w:cs="Calibri Light"/>
          <w:b/>
        </w:rPr>
        <w:t> </w:t>
      </w:r>
    </w:p>
    <w:p w14:paraId="52DEDAE1" w14:textId="097823ED" w:rsidR="000B06A4" w:rsidRPr="00892C95" w:rsidRDefault="000B06A4" w:rsidP="000B06A4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 Light" w:hAnsi="Calibri Light" w:cs="Calibri Light"/>
        </w:rPr>
      </w:pPr>
      <w:r w:rsidRPr="00892C95">
        <w:rPr>
          <w:rStyle w:val="normaltextrun"/>
          <w:rFonts w:ascii="Calibri Light" w:hAnsi="Calibri Light" w:cs="Calibri Light"/>
        </w:rPr>
        <w:t>Private barnehager</w:t>
      </w:r>
      <w:r w:rsidRPr="00892C95">
        <w:rPr>
          <w:rStyle w:val="eop"/>
          <w:rFonts w:ascii="Calibri Light" w:hAnsi="Calibri Light" w:cs="Calibri Light"/>
        </w:rPr>
        <w:t xml:space="preserve"> (der </w:t>
      </w:r>
      <w:r w:rsidR="00D83C03" w:rsidRPr="00892C95">
        <w:rPr>
          <w:rStyle w:val="eop"/>
          <w:rFonts w:ascii="Calibri Light" w:hAnsi="Calibri Light" w:cs="Calibri Light"/>
        </w:rPr>
        <w:t>8</w:t>
      </w:r>
      <w:r w:rsidRPr="00892C95">
        <w:rPr>
          <w:rStyle w:val="eop"/>
          <w:rFonts w:ascii="Calibri Light" w:hAnsi="Calibri Light" w:cs="Calibri Light"/>
        </w:rPr>
        <w:t xml:space="preserve"> private barnehager ikke er med i samarbeidet)</w:t>
      </w:r>
    </w:p>
    <w:p w14:paraId="4A7FC826" w14:textId="77777777" w:rsidR="000B06A4" w:rsidRDefault="000B06A4" w:rsidP="000B06A4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</w:rPr>
      </w:pPr>
      <w:r w:rsidRPr="00892C95">
        <w:rPr>
          <w:rStyle w:val="normaltextrun"/>
          <w:rFonts w:ascii="Calibri Light" w:hAnsi="Calibri Light" w:cs="Calibri Light"/>
        </w:rPr>
        <w:t>Privat grunnskole</w:t>
      </w:r>
      <w:r w:rsidRPr="00892C95">
        <w:rPr>
          <w:rStyle w:val="eop"/>
          <w:rFonts w:ascii="Calibri Light" w:hAnsi="Calibri Light" w:cs="Calibri Light"/>
        </w:rPr>
        <w:t> (der 1 privat skole ikke er med i samarbeidet)</w:t>
      </w:r>
    </w:p>
    <w:p w14:paraId="6312CA64" w14:textId="77777777" w:rsidR="00892C95" w:rsidRDefault="00892C95" w:rsidP="00892C95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</w:rPr>
      </w:pPr>
    </w:p>
    <w:p w14:paraId="76BC656F" w14:textId="6068B966" w:rsidR="00892C95" w:rsidRPr="00892C95" w:rsidRDefault="00892C95" w:rsidP="00892C9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b/>
          <w:bCs/>
        </w:rPr>
      </w:pPr>
      <w:r w:rsidRPr="00892C95">
        <w:rPr>
          <w:rStyle w:val="eop"/>
          <w:rFonts w:ascii="Calibri Light" w:hAnsi="Calibri Light" w:cs="Calibri Light"/>
          <w:b/>
          <w:bCs/>
        </w:rPr>
        <w:t xml:space="preserve">Tilskudd fra nasjonale myndigheter: </w:t>
      </w:r>
      <w:r>
        <w:rPr>
          <w:rStyle w:val="eop"/>
          <w:rFonts w:ascii="Calibri Light" w:hAnsi="Calibri Light" w:cs="Calibri Light"/>
          <w:b/>
          <w:bCs/>
        </w:rPr>
        <w:br/>
      </w:r>
    </w:p>
    <w:p w14:paraId="6C3AA650" w14:textId="62CD25A2" w:rsidR="000B06A4" w:rsidRPr="00EC233B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C233B">
        <w:rPr>
          <w:rStyle w:val="normaltextrun"/>
          <w:rFonts w:ascii="Calibri Light" w:hAnsi="Calibri Light" w:cs="Calibri Light"/>
          <w:b/>
          <w:bCs/>
        </w:rPr>
        <w:t>Eksterne kompetansehevingsmidler barnehage 202</w:t>
      </w:r>
      <w:r w:rsidR="00D83C03" w:rsidRPr="00EC233B">
        <w:rPr>
          <w:rStyle w:val="normaltextrun"/>
          <w:rFonts w:ascii="Calibri Light" w:hAnsi="Calibri Light" w:cs="Calibri Light"/>
          <w:b/>
          <w:bCs/>
        </w:rPr>
        <w:t>5</w:t>
      </w:r>
      <w:r w:rsidRPr="00EC233B">
        <w:rPr>
          <w:rStyle w:val="normaltextrun"/>
          <w:rFonts w:ascii="Calibri Light" w:hAnsi="Calibri Light" w:cs="Calibri Light"/>
          <w:b/>
          <w:bCs/>
        </w:rPr>
        <w:t>:</w:t>
      </w:r>
      <w:r w:rsidRPr="00EC233B">
        <w:rPr>
          <w:rStyle w:val="eop"/>
          <w:rFonts w:ascii="Calibri Light" w:hAnsi="Calibri Light" w:cs="Calibri Light"/>
        </w:rPr>
        <w:t> </w:t>
      </w:r>
    </w:p>
    <w:p w14:paraId="201EC2C3" w14:textId="39AF04ED" w:rsidR="00EC233B" w:rsidRPr="00EC233B" w:rsidRDefault="00EC233B" w:rsidP="00EC233B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EC233B">
        <w:rPr>
          <w:rStyle w:val="normaltextrun"/>
          <w:rFonts w:ascii="Calibri Light" w:hAnsi="Calibri Light" w:cs="Calibri Light"/>
        </w:rPr>
        <w:t xml:space="preserve">I sin helhet overført til kommunene. </w:t>
      </w:r>
      <w:r w:rsidR="003B67AF" w:rsidRPr="00EC233B">
        <w:rPr>
          <w:rStyle w:val="normaltextrun"/>
          <w:rFonts w:ascii="Calibri Light" w:hAnsi="Calibri Light" w:cs="Calibri Light"/>
        </w:rPr>
        <w:t xml:space="preserve"> </w:t>
      </w:r>
      <w:r w:rsidR="001B6C6A" w:rsidRPr="00EC233B">
        <w:rPr>
          <w:rStyle w:val="normaltextrun"/>
          <w:rFonts w:ascii="Calibri Light" w:hAnsi="Calibri Light" w:cs="Calibri Light"/>
        </w:rPr>
        <w:br/>
      </w:r>
      <w:r w:rsidR="001B6C6A" w:rsidRPr="00EC233B">
        <w:rPr>
          <w:rStyle w:val="normaltextrun"/>
          <w:rFonts w:ascii="Calibri Light" w:hAnsi="Calibri Light" w:cs="Calibri Light"/>
        </w:rPr>
        <w:br/>
      </w:r>
      <w:r w:rsidRPr="00EC233B">
        <w:rPr>
          <w:rStyle w:val="normaltextrun"/>
          <w:rFonts w:ascii="Calibri Light" w:hAnsi="Calibri Light" w:cs="Calibri Light"/>
        </w:rPr>
        <w:t>Rekomp Måsøy og Loppa.</w:t>
      </w:r>
      <w:r w:rsidRPr="00EC233B">
        <w:rPr>
          <w:rStyle w:val="normaltextrun"/>
          <w:rFonts w:ascii="Calibri Light" w:hAnsi="Calibri Light" w:cs="Calibri Light"/>
        </w:rPr>
        <w:br/>
        <w:t>Rekomp Hammerfest.</w:t>
      </w:r>
      <w:r w:rsidRPr="00EC233B">
        <w:rPr>
          <w:rStyle w:val="normaltextrun"/>
          <w:rFonts w:ascii="Calibri Light" w:hAnsi="Calibri Light" w:cs="Calibri Light"/>
        </w:rPr>
        <w:br/>
        <w:t>Kompetanseløftet, Hammerfest og Alta.</w:t>
      </w:r>
      <w:r w:rsidR="000B06A4" w:rsidRPr="00EC233B">
        <w:rPr>
          <w:rFonts w:ascii="Calibri Light" w:hAnsi="Calibri Light" w:cs="Calibri Light"/>
        </w:rPr>
        <w:br/>
      </w:r>
      <w:r w:rsidRPr="00EC233B">
        <w:rPr>
          <w:rFonts w:ascii="Calibri Light" w:hAnsi="Calibri Light" w:cs="Calibri Light"/>
          <w:color w:val="000000"/>
        </w:rPr>
        <w:br/>
      </w:r>
      <w:r w:rsidRPr="00EC233B">
        <w:rPr>
          <w:rStyle w:val="normaltextrun"/>
          <w:rFonts w:ascii="Calibri Light" w:hAnsi="Calibri Light" w:cs="Calibri Light"/>
          <w:b/>
          <w:bCs/>
        </w:rPr>
        <w:t>Eksterne kompetansehevingsmidler </w:t>
      </w:r>
      <w:r w:rsidRPr="00EC233B">
        <w:rPr>
          <w:rStyle w:val="normaltextrun"/>
          <w:rFonts w:ascii="Calibri Light" w:hAnsi="Calibri Light" w:cs="Calibri Light"/>
          <w:b/>
          <w:bCs/>
        </w:rPr>
        <w:t xml:space="preserve">skole </w:t>
      </w:r>
      <w:r w:rsidRPr="00EC233B">
        <w:rPr>
          <w:rStyle w:val="normaltextrun"/>
          <w:rFonts w:ascii="Calibri Light" w:hAnsi="Calibri Light" w:cs="Calibri Light"/>
          <w:b/>
          <w:bCs/>
        </w:rPr>
        <w:t>2025:</w:t>
      </w:r>
      <w:r w:rsidRPr="00EC233B">
        <w:rPr>
          <w:rStyle w:val="eop"/>
          <w:rFonts w:ascii="Calibri Light" w:hAnsi="Calibri Light" w:cs="Calibri Light"/>
        </w:rPr>
        <w:t> </w:t>
      </w:r>
    </w:p>
    <w:p w14:paraId="210B2B1F" w14:textId="2B056095" w:rsidR="000B06A4" w:rsidRPr="001B6C6A" w:rsidRDefault="00EC233B" w:rsidP="000B06A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EC233B">
        <w:rPr>
          <w:rFonts w:ascii="Calibri Light" w:hAnsi="Calibri Light" w:cs="Calibri Light"/>
          <w:color w:val="000000"/>
        </w:rPr>
        <w:t xml:space="preserve">I sin helhet overført til kommunene. </w:t>
      </w:r>
      <w:r>
        <w:rPr>
          <w:rFonts w:ascii="Calibri Light" w:hAnsi="Calibri Light" w:cs="Calibri Light"/>
          <w:color w:val="000000"/>
        </w:rPr>
        <w:br/>
      </w:r>
      <w:r w:rsidR="000B06A4" w:rsidRPr="00EC233B">
        <w:rPr>
          <w:rFonts w:ascii="Calibri Light" w:hAnsi="Calibri Light" w:cs="Calibri Light"/>
          <w:color w:val="000000"/>
        </w:rPr>
        <w:br/>
      </w:r>
      <w:r w:rsidRPr="00EC233B">
        <w:rPr>
          <w:rStyle w:val="normaltextrun"/>
          <w:rFonts w:ascii="Calibri Light" w:hAnsi="Calibri Light" w:cs="Calibri Light"/>
        </w:rPr>
        <w:t>Dekomp Hammerfest.</w:t>
      </w:r>
      <w:r w:rsidRPr="00EC233B">
        <w:rPr>
          <w:rStyle w:val="normaltextrun"/>
          <w:rFonts w:ascii="Calibri Light" w:hAnsi="Calibri Light" w:cs="Calibri Light"/>
        </w:rPr>
        <w:br/>
        <w:t>Dekomp Alta.</w:t>
      </w:r>
      <w:r w:rsidRPr="00EC233B">
        <w:rPr>
          <w:rStyle w:val="normaltextrun"/>
          <w:rFonts w:ascii="Calibri Light" w:hAnsi="Calibri Light" w:cs="Calibri Light"/>
        </w:rPr>
        <w:br/>
      </w:r>
      <w:r w:rsidR="000B06A4" w:rsidRPr="00EC233B">
        <w:rPr>
          <w:rFonts w:ascii="Calibri Light" w:hAnsi="Calibri Light" w:cs="Calibri Light"/>
          <w:sz w:val="20"/>
          <w:szCs w:val="20"/>
        </w:rPr>
        <w:br/>
      </w:r>
      <w:r w:rsidR="000B06A4" w:rsidRPr="00EC233B">
        <w:rPr>
          <w:rStyle w:val="normaltextrun"/>
          <w:rFonts w:ascii="Calibri Light" w:hAnsi="Calibri Light" w:cs="Calibri Light"/>
          <w:b/>
          <w:bCs/>
        </w:rPr>
        <w:t xml:space="preserve">Eksterne kompetansemidler knyttet til </w:t>
      </w:r>
      <w:r w:rsidRPr="00EC233B">
        <w:rPr>
          <w:rStyle w:val="normaltextrun"/>
          <w:rFonts w:ascii="Calibri Light" w:hAnsi="Calibri Light" w:cs="Calibri Light"/>
          <w:b/>
          <w:bCs/>
        </w:rPr>
        <w:t>kompetanseløftet</w:t>
      </w:r>
      <w:r w:rsidR="000B06A4" w:rsidRPr="00EC233B">
        <w:rPr>
          <w:rStyle w:val="normaltextrun"/>
          <w:rFonts w:ascii="Calibri Light" w:hAnsi="Calibri Light" w:cs="Calibri Light"/>
          <w:color w:val="000000"/>
        </w:rPr>
        <w:br/>
      </w:r>
      <w:r w:rsidR="000B06A4" w:rsidRPr="00EC233B">
        <w:rPr>
          <w:rFonts w:ascii="Calibri Light" w:hAnsi="Calibri Light" w:cs="Calibri Light"/>
          <w:color w:val="000000"/>
        </w:rPr>
        <w:t xml:space="preserve">RSK Vest-Finnmark: Kr. </w:t>
      </w:r>
      <w:r>
        <w:rPr>
          <w:rFonts w:ascii="Calibri Light" w:hAnsi="Calibri Light" w:cs="Calibri Light"/>
          <w:color w:val="000000"/>
        </w:rPr>
        <w:t>285 000 + 350 000.</w:t>
      </w:r>
      <w:r w:rsidR="000B06A4" w:rsidRPr="00A4215C">
        <w:rPr>
          <w:rFonts w:asciiTheme="minorHAnsi" w:hAnsiTheme="minorHAnsi" w:cstheme="minorHAnsi"/>
          <w:sz w:val="20"/>
          <w:szCs w:val="20"/>
        </w:rPr>
        <w:br/>
      </w:r>
      <w:r w:rsidR="000B06A4" w:rsidRPr="00A4215C">
        <w:rPr>
          <w:rStyle w:val="scxw105024223"/>
          <w:rFonts w:asciiTheme="minorHAnsi" w:hAnsiTheme="minorHAnsi" w:cstheme="minorHAnsi"/>
          <w:sz w:val="20"/>
          <w:szCs w:val="20"/>
        </w:rPr>
        <w:t> </w:t>
      </w:r>
    </w:p>
    <w:p w14:paraId="44821901" w14:textId="77777777" w:rsidR="000B06A4" w:rsidRPr="00F02BB9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b/>
          <w:bCs/>
          <w:sz w:val="32"/>
          <w:szCs w:val="32"/>
        </w:rPr>
      </w:pPr>
      <w:r w:rsidRPr="00F02BB9">
        <w:rPr>
          <w:rStyle w:val="normaltextrun"/>
          <w:rFonts w:ascii="Calibri Light" w:hAnsi="Calibri Light" w:cs="Calibri Light"/>
          <w:b/>
          <w:bCs/>
          <w:sz w:val="32"/>
          <w:szCs w:val="32"/>
        </w:rPr>
        <w:br/>
        <w:t>5. Vurdering</w:t>
      </w:r>
      <w:r w:rsidRPr="00F02BB9">
        <w:rPr>
          <w:rStyle w:val="eop"/>
          <w:rFonts w:ascii="Calibri Light" w:hAnsi="Calibri Light" w:cs="Calibri Light"/>
          <w:sz w:val="32"/>
          <w:szCs w:val="32"/>
        </w:rPr>
        <w:t> </w:t>
      </w:r>
    </w:p>
    <w:p w14:paraId="4E0625E9" w14:textId="77777777" w:rsidR="000B06A4" w:rsidRPr="00A4215C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A4215C">
        <w:rPr>
          <w:rStyle w:val="eop"/>
          <w:rFonts w:asciiTheme="minorHAnsi" w:hAnsiTheme="minorHAnsi" w:cstheme="minorHAnsi"/>
        </w:rPr>
        <w:t> </w:t>
      </w:r>
    </w:p>
    <w:p w14:paraId="5CE940B9" w14:textId="77777777" w:rsidR="000B06A4" w:rsidRPr="00F02BB9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color w:val="000000"/>
        </w:rPr>
      </w:pPr>
      <w:r w:rsidRPr="00F02BB9">
        <w:rPr>
          <w:rFonts w:ascii="Calibri Light" w:hAnsi="Calibri Light" w:cs="Calibri Light"/>
          <w:color w:val="000000"/>
        </w:rPr>
        <w:t>Målrettede kompetansehevingstiltak er gjennomført innenfor budsjetterte rammer og i samsvar med RSK Vest-Finnmark sin plan Kvalitetsutviklingsplan for RSK Vest-Finnmark 2022-2026 – inkludering, livsmestring og læring.</w:t>
      </w:r>
    </w:p>
    <w:p w14:paraId="7B64D451" w14:textId="4BD463D5" w:rsidR="000B06A4" w:rsidRPr="00F02BB9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color w:val="000000"/>
        </w:rPr>
      </w:pPr>
      <w:r w:rsidRPr="00F02BB9">
        <w:rPr>
          <w:rFonts w:ascii="Calibri Light" w:hAnsi="Calibri Light" w:cs="Calibri Light"/>
          <w:color w:val="000000"/>
        </w:rPr>
        <w:t> </w:t>
      </w:r>
      <w:r w:rsidRPr="00F02BB9">
        <w:rPr>
          <w:rFonts w:ascii="Calibri Light" w:hAnsi="Calibri Light" w:cs="Calibri Light"/>
          <w:color w:val="000000"/>
        </w:rPr>
        <w:br/>
        <w:t xml:space="preserve">Perioden har hatt fokus på </w:t>
      </w:r>
      <w:r w:rsidR="00EC233B" w:rsidRPr="00F02BB9">
        <w:rPr>
          <w:rFonts w:ascii="Calibri Light" w:hAnsi="Calibri Light" w:cs="Calibri Light"/>
          <w:color w:val="000000"/>
        </w:rPr>
        <w:t xml:space="preserve">rekomp, dekomp og </w:t>
      </w:r>
      <w:r w:rsidRPr="00F02BB9">
        <w:rPr>
          <w:rFonts w:ascii="Calibri Light" w:hAnsi="Calibri Light" w:cs="Calibri Light"/>
          <w:color w:val="000000"/>
        </w:rPr>
        <w:t>kompetanseløftet</w:t>
      </w:r>
      <w:r w:rsidR="00EC233B" w:rsidRPr="00F02BB9">
        <w:rPr>
          <w:rFonts w:ascii="Calibri Light" w:hAnsi="Calibri Light" w:cs="Calibri Light"/>
          <w:color w:val="000000"/>
        </w:rPr>
        <w:t>.</w:t>
      </w:r>
      <w:r w:rsidRPr="00F02BB9">
        <w:rPr>
          <w:rFonts w:ascii="Calibri Light" w:hAnsi="Calibri Light" w:cs="Calibri Light"/>
          <w:color w:val="000000"/>
        </w:rPr>
        <w:br/>
        <w:t>  </w:t>
      </w:r>
    </w:p>
    <w:p w14:paraId="663222D5" w14:textId="6F58D4A9" w:rsidR="000B06A4" w:rsidRPr="00F02BB9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F02BB9">
        <w:rPr>
          <w:rFonts w:ascii="Calibri Light" w:hAnsi="Calibri Light" w:cs="Calibri Light"/>
          <w:color w:val="000000"/>
        </w:rPr>
        <w:t>202</w:t>
      </w:r>
      <w:r w:rsidR="00EC233B" w:rsidRPr="00F02BB9">
        <w:rPr>
          <w:rFonts w:ascii="Calibri Light" w:hAnsi="Calibri Light" w:cs="Calibri Light"/>
          <w:color w:val="000000"/>
        </w:rPr>
        <w:t>5</w:t>
      </w:r>
      <w:r w:rsidRPr="00F02BB9">
        <w:rPr>
          <w:rFonts w:ascii="Calibri Light" w:hAnsi="Calibri Light" w:cs="Calibri Light"/>
          <w:color w:val="000000"/>
        </w:rPr>
        <w:t xml:space="preserve"> har også i stor grad blitt brukt til å videreutvikle og bygge gode strukturer for et godt samarbeid med UiT </w:t>
      </w:r>
      <w:r w:rsidR="00EC233B" w:rsidRPr="00F02BB9">
        <w:rPr>
          <w:rFonts w:ascii="Calibri Light" w:hAnsi="Calibri Light" w:cs="Calibri Light"/>
          <w:color w:val="000000"/>
        </w:rPr>
        <w:t>og hvordan dette samarbeidet kan videreutvikles i kommende periode.</w:t>
      </w:r>
      <w:r w:rsidR="00EC233B" w:rsidRPr="00F02BB9">
        <w:rPr>
          <w:rFonts w:ascii="Calibri Light" w:hAnsi="Calibri Light" w:cs="Calibri Light"/>
          <w:color w:val="000000"/>
        </w:rPr>
        <w:br/>
      </w:r>
      <w:r w:rsidR="00EC233B" w:rsidRPr="00F02BB9">
        <w:rPr>
          <w:rFonts w:ascii="Calibri Light" w:hAnsi="Calibri Light" w:cs="Calibri Light"/>
          <w:color w:val="000000"/>
        </w:rPr>
        <w:br/>
        <w:t>Vi har i hele perioden hatt et utvidet fokus, der hjelpetjenestene i stor grad er invitert med i det utviklingsarbeidet og de arrangementene som RSK Vest-Finnmark har hatt ansvaret for. Vi tror at dette vil forsterkes i årene som kommer, hvis styret ønsker dette.</w:t>
      </w:r>
      <w:r w:rsidR="001B6C6A" w:rsidRPr="00F02BB9">
        <w:rPr>
          <w:rFonts w:ascii="Calibri Light" w:hAnsi="Calibri Light" w:cs="Calibri Light"/>
          <w:color w:val="000000"/>
        </w:rPr>
        <w:br/>
      </w:r>
      <w:r w:rsidR="001B6C6A" w:rsidRPr="00F02BB9">
        <w:rPr>
          <w:rFonts w:ascii="Calibri Light" w:hAnsi="Calibri Light" w:cs="Calibri Light"/>
          <w:color w:val="000000"/>
        </w:rPr>
        <w:br/>
      </w:r>
      <w:r w:rsidR="00F02BB9" w:rsidRPr="00F02BB9">
        <w:rPr>
          <w:rFonts w:ascii="Calibri Light" w:hAnsi="Calibri Light" w:cs="Calibri Light"/>
          <w:color w:val="000000"/>
        </w:rPr>
        <w:t xml:space="preserve">I 2026 kommer det ny ordning for kollektiv etterutdanning og videreutdanning </w:t>
      </w:r>
      <w:r w:rsidR="00F02BB9">
        <w:rPr>
          <w:rFonts w:ascii="Calibri Light" w:hAnsi="Calibri Light" w:cs="Calibri Light"/>
          <w:color w:val="000000"/>
        </w:rPr>
        <w:t xml:space="preserve">(SKK) </w:t>
      </w:r>
      <w:r w:rsidR="00F02BB9" w:rsidRPr="00F02BB9">
        <w:rPr>
          <w:rFonts w:ascii="Calibri Light" w:hAnsi="Calibri Light" w:cs="Calibri Light"/>
          <w:color w:val="000000"/>
        </w:rPr>
        <w:t xml:space="preserve">for barnehage og grunnskole (og andre i en utvidet målgruppe). RSK Vest-Finnmark har brukt siste del av 2025 til å sette seg inn i, og tilpasse de nye ordningene. </w:t>
      </w:r>
      <w:r w:rsidR="00F02BB9" w:rsidRPr="00F02BB9">
        <w:rPr>
          <w:rFonts w:ascii="Calibri Light" w:hAnsi="Calibri Light" w:cs="Calibri Light"/>
          <w:color w:val="000000"/>
        </w:rPr>
        <w:br/>
      </w:r>
      <w:r w:rsidR="00F02BB9" w:rsidRPr="00F02BB9">
        <w:rPr>
          <w:rFonts w:ascii="Calibri Light" w:hAnsi="Calibri Light" w:cs="Calibri Light"/>
          <w:color w:val="000000"/>
        </w:rPr>
        <w:br/>
        <w:t>I siste del av 2025 innførte RSK Vest-Finnmark faglig frokost-samlinger. Vi er usikker på hvordan disse er mottatt, og vil, når vi kommer til våren 2026, evaluere tilbudet.</w:t>
      </w:r>
      <w:r w:rsidR="00F02BB9">
        <w:rPr>
          <w:rStyle w:val="normaltextrun"/>
          <w:rFonts w:asciiTheme="minorHAnsi" w:hAnsiTheme="minorHAnsi" w:cstheme="minorHAnsi"/>
        </w:rPr>
        <w:t xml:space="preserve"> </w:t>
      </w:r>
      <w:r w:rsidR="00F02BB9">
        <w:rPr>
          <w:rStyle w:val="normaltextrun"/>
          <w:rFonts w:asciiTheme="minorHAnsi" w:hAnsiTheme="minorHAnsi" w:cstheme="minorHAnsi"/>
        </w:rPr>
        <w:br/>
      </w:r>
      <w:r w:rsidR="00F02BB9" w:rsidRPr="00F02BB9">
        <w:rPr>
          <w:rFonts w:ascii="Calibri Light" w:hAnsi="Calibri Light" w:cs="Calibri Light"/>
          <w:color w:val="000000"/>
        </w:rPr>
        <w:br/>
      </w:r>
      <w:r w:rsidR="00F02BB9" w:rsidRPr="00F02BB9">
        <w:rPr>
          <w:rFonts w:ascii="Calibri Light" w:hAnsi="Calibri Light" w:cs="Calibri Light"/>
          <w:color w:val="000000"/>
        </w:rPr>
        <w:lastRenderedPageBreak/>
        <w:t>RSK Vest-Finnmark har i 2025 prøvd nye plattformer for rekruttering av barnehagelærere og grunnskolelærere. I tillegg til å være til stede på karrieredager (der disse er gratis)</w:t>
      </w:r>
      <w:r w:rsidR="00F02BB9">
        <w:rPr>
          <w:rFonts w:ascii="Calibri Light" w:hAnsi="Calibri Light" w:cs="Calibri Light"/>
          <w:color w:val="000000"/>
        </w:rPr>
        <w:t xml:space="preserve"> og informasjonsmøter med UiT,</w:t>
      </w:r>
      <w:r w:rsidR="00F02BB9" w:rsidRPr="00F02BB9">
        <w:rPr>
          <w:rFonts w:ascii="Calibri Light" w:hAnsi="Calibri Light" w:cs="Calibri Light"/>
          <w:color w:val="000000"/>
        </w:rPr>
        <w:t xml:space="preserve"> har vi reklamert for ledige stillinger digitalt, gjennom instagram og facebook. Det har vært veldig mange aktive «klikk» på våre annonser, men hvorvidt dette har gitt seg utslag i flere søkere, eller flere i faktiske stillinger, er usikkert.</w:t>
      </w:r>
      <w:r w:rsidR="00F02BB9">
        <w:rPr>
          <w:rFonts w:asciiTheme="minorHAnsi" w:hAnsiTheme="minorHAnsi" w:cstheme="minorHAnsi"/>
        </w:rPr>
        <w:t xml:space="preserve">   </w:t>
      </w:r>
      <w:r w:rsidRPr="00A4215C">
        <w:rPr>
          <w:rFonts w:asciiTheme="minorHAnsi" w:hAnsiTheme="minorHAnsi" w:cstheme="minorHAnsi"/>
        </w:rPr>
        <w:br/>
      </w:r>
      <w:r w:rsidRPr="00A4215C">
        <w:rPr>
          <w:rStyle w:val="scxw105024223"/>
          <w:rFonts w:asciiTheme="minorHAnsi" w:hAnsiTheme="minorHAnsi" w:cstheme="minorHAnsi"/>
          <w:sz w:val="20"/>
          <w:szCs w:val="20"/>
        </w:rPr>
        <w:t> </w:t>
      </w:r>
      <w:r w:rsidR="003B67AF">
        <w:rPr>
          <w:rStyle w:val="normaltextrun"/>
          <w:rFonts w:asciiTheme="minorHAnsi" w:hAnsiTheme="minorHAnsi" w:cstheme="minorHAnsi"/>
        </w:rPr>
        <w:br/>
      </w:r>
      <w:r w:rsidR="00F02BB9" w:rsidRPr="00F02BB9">
        <w:rPr>
          <w:rFonts w:ascii="Calibri Light" w:hAnsi="Calibri Light" w:cs="Calibri Light"/>
          <w:color w:val="000000"/>
        </w:rPr>
        <w:t>I perioden har RSK Vest-Finnmark etablert en nettverksressurs for ulike kompetanseområder på nettsiden</w:t>
      </w:r>
      <w:r w:rsidR="00F02BB9">
        <w:rPr>
          <w:rFonts w:ascii="Calibri Light" w:hAnsi="Calibri Light" w:cs="Calibri Light"/>
          <w:color w:val="000000"/>
        </w:rPr>
        <w:t xml:space="preserve"> -</w:t>
      </w:r>
      <w:r w:rsidR="00F02BB9" w:rsidRPr="00F02BB9">
        <w:rPr>
          <w:rStyle w:val="normaltextrun"/>
          <w:rFonts w:ascii="Calibri Light" w:hAnsi="Calibri Light" w:cs="Calibri Light"/>
        </w:rPr>
        <w:t xml:space="preserve"> </w:t>
      </w:r>
      <w:hyperlink r:id="rId9" w:history="1">
        <w:r w:rsidR="00F02BB9" w:rsidRPr="00F02BB9">
          <w:rPr>
            <w:rStyle w:val="Hyperkobling"/>
            <w:rFonts w:ascii="Calibri Light" w:hAnsi="Calibri Light" w:cs="Calibri Light"/>
          </w:rPr>
          <w:t>https://rsk-vest.no/nettressurser/</w:t>
        </w:r>
      </w:hyperlink>
      <w:r w:rsidR="00F02BB9">
        <w:rPr>
          <w:rStyle w:val="normaltextrun"/>
          <w:rFonts w:ascii="Calibri Light" w:hAnsi="Calibri Light" w:cs="Calibri Light"/>
        </w:rPr>
        <w:t>.</w:t>
      </w:r>
      <w:r w:rsidR="00F02BB9" w:rsidRPr="00F02BB9">
        <w:rPr>
          <w:rStyle w:val="normaltextrun"/>
          <w:rFonts w:ascii="Calibri Light" w:hAnsi="Calibri Light" w:cs="Calibri Light"/>
        </w:rPr>
        <w:t xml:space="preserve"> </w:t>
      </w:r>
      <w:r w:rsidR="00892C95">
        <w:rPr>
          <w:rStyle w:val="normaltextrun"/>
          <w:rFonts w:ascii="Calibri Light" w:hAnsi="Calibri Light" w:cs="Calibri Light"/>
        </w:rPr>
        <w:t>Nettside</w:t>
      </w:r>
      <w:r w:rsidR="00892C95">
        <w:rPr>
          <w:rFonts w:ascii="Calibri Light" w:hAnsi="Calibri Light" w:cs="Calibri Light"/>
          <w:color w:val="000000"/>
        </w:rPr>
        <w:t>s</w:t>
      </w:r>
      <w:r w:rsidR="00F02BB9" w:rsidRPr="00F02BB9">
        <w:rPr>
          <w:rFonts w:ascii="Calibri Light" w:hAnsi="Calibri Light" w:cs="Calibri Light"/>
          <w:color w:val="000000"/>
        </w:rPr>
        <w:t>tatistikk viser at siden er godt besøkt.</w:t>
      </w:r>
      <w:r w:rsidR="00F02BB9">
        <w:rPr>
          <w:rFonts w:ascii="Calibri Light" w:hAnsi="Calibri Light" w:cs="Calibri Light"/>
          <w:color w:val="000000"/>
        </w:rPr>
        <w:br/>
      </w:r>
      <w:r w:rsidR="00F02BB9">
        <w:rPr>
          <w:rFonts w:ascii="Calibri Light" w:hAnsi="Calibri Light" w:cs="Calibri Light"/>
          <w:color w:val="000000"/>
        </w:rPr>
        <w:br/>
      </w:r>
      <w:r w:rsidR="00042308" w:rsidRPr="00042308">
        <w:rPr>
          <w:rFonts w:ascii="Calibri Light" w:hAnsi="Calibri Light" w:cs="Calibri Light"/>
          <w:color w:val="000000"/>
        </w:rPr>
        <w:t>I 2025 har RSK Vest-Finnmark arbeidet aktivt mot sentrale myndigheter i forhold til rekruttering. Vi har forsøkt å påvirke i forhold til avskriving av studielån og kanskje er RSK en av aktørene som har bidratt til økte satser. Stortingspolitiker fra AP, Sigurd Rafaelsen besøkte fjorårets lederkonferanse i RSK Vest-Finnmark, der han publiserte nyheten om ny ordning.</w:t>
      </w:r>
      <w:r w:rsidR="00042308">
        <w:rPr>
          <w:rStyle w:val="normaltextrun"/>
          <w:rFonts w:asciiTheme="minorHAnsi" w:hAnsiTheme="minorHAnsi" w:cstheme="minorHAnsi"/>
        </w:rPr>
        <w:t xml:space="preserve">  </w:t>
      </w:r>
      <w:r w:rsidR="003B67AF">
        <w:rPr>
          <w:rStyle w:val="normaltextrun"/>
          <w:rFonts w:asciiTheme="minorHAnsi" w:hAnsiTheme="minorHAnsi" w:cstheme="minorHAnsi"/>
        </w:rPr>
        <w:br/>
      </w:r>
      <w:r w:rsidRPr="00F02BB9">
        <w:rPr>
          <w:rStyle w:val="eop"/>
          <w:rFonts w:ascii="Calibri Light" w:hAnsi="Calibri Light" w:cs="Calibri Light"/>
          <w:color w:val="FF0000"/>
        </w:rPr>
        <w:br/>
      </w:r>
      <w:r w:rsidR="00042308">
        <w:rPr>
          <w:rFonts w:ascii="Calibri Light" w:hAnsi="Calibri Light" w:cs="Calibri Light"/>
          <w:color w:val="000000"/>
        </w:rPr>
        <w:t xml:space="preserve">I perioden har RSK Vest-Finnmark vært under press, ved at enkelte kommuner har antydet en reduksjon i aktivitetstilskuddet. Dette har først og fremst kommet som en årsak til stram kommuneøkonomi. </w:t>
      </w:r>
      <w:r w:rsidR="00042308" w:rsidRPr="00042308">
        <w:rPr>
          <w:rFonts w:ascii="Calibri Light" w:hAnsi="Calibri Light" w:cs="Calibri Light"/>
          <w:color w:val="000000"/>
        </w:rPr>
        <w:t xml:space="preserve">Styret i RSK Vest-Finnmark vil gå inn i det nye året med å vurdere hva RSK skal være i fremtiden. </w:t>
      </w:r>
      <w:r w:rsidR="00892C95">
        <w:rPr>
          <w:rFonts w:ascii="Calibri Light" w:hAnsi="Calibri Light" w:cs="Calibri Light"/>
          <w:color w:val="000000"/>
        </w:rPr>
        <w:br/>
      </w:r>
      <w:r w:rsidR="00892C95">
        <w:rPr>
          <w:rFonts w:ascii="Calibri Light" w:hAnsi="Calibri Light" w:cs="Calibri Light"/>
          <w:color w:val="000000"/>
        </w:rPr>
        <w:br/>
      </w:r>
      <w:r w:rsidR="00042308">
        <w:rPr>
          <w:rFonts w:ascii="Calibri Light" w:hAnsi="Calibri Light" w:cs="Calibri Light"/>
          <w:sz w:val="18"/>
          <w:szCs w:val="18"/>
        </w:rPr>
        <w:br/>
      </w:r>
    </w:p>
    <w:p w14:paraId="2C6F2583" w14:textId="027FE8C8" w:rsidR="000B06A4" w:rsidRPr="00F02BB9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F02BB9">
        <w:rPr>
          <w:rStyle w:val="normaltextrun"/>
          <w:rFonts w:ascii="Calibri Light" w:hAnsi="Calibri Light" w:cs="Calibri Light"/>
        </w:rPr>
        <w:t>Vest-Finnmark </w:t>
      </w:r>
      <w:r w:rsidR="00F02BB9" w:rsidRPr="00F02BB9">
        <w:rPr>
          <w:rStyle w:val="normaltextrun"/>
          <w:rFonts w:ascii="Calibri Light" w:hAnsi="Calibri Light" w:cs="Calibri Light"/>
        </w:rPr>
        <w:t>1</w:t>
      </w:r>
      <w:r w:rsidR="001B6C6A" w:rsidRPr="00F02BB9">
        <w:rPr>
          <w:rStyle w:val="normaltextrun"/>
          <w:rFonts w:ascii="Calibri Light" w:hAnsi="Calibri Light" w:cs="Calibri Light"/>
        </w:rPr>
        <w:t xml:space="preserve">. </w:t>
      </w:r>
      <w:r w:rsidR="00F02BB9" w:rsidRPr="00F02BB9">
        <w:rPr>
          <w:rStyle w:val="normaltextrun"/>
          <w:rFonts w:ascii="Calibri Light" w:hAnsi="Calibri Light" w:cs="Calibri Light"/>
        </w:rPr>
        <w:t>mars</w:t>
      </w:r>
      <w:r w:rsidRPr="00F02BB9">
        <w:rPr>
          <w:rStyle w:val="normaltextrun"/>
          <w:rFonts w:ascii="Calibri Light" w:hAnsi="Calibri Light" w:cs="Calibri Light"/>
        </w:rPr>
        <w:t xml:space="preserve"> 202</w:t>
      </w:r>
      <w:r w:rsidR="00F02BB9" w:rsidRPr="00F02BB9">
        <w:rPr>
          <w:rStyle w:val="normaltextrun"/>
          <w:rFonts w:ascii="Calibri Light" w:hAnsi="Calibri Light" w:cs="Calibri Light"/>
        </w:rPr>
        <w:t>6</w:t>
      </w:r>
      <w:r w:rsidRPr="00F02BB9">
        <w:rPr>
          <w:rStyle w:val="eop"/>
          <w:rFonts w:ascii="Calibri Light" w:hAnsi="Calibri Light" w:cs="Calibri Light"/>
        </w:rPr>
        <w:t> </w:t>
      </w:r>
    </w:p>
    <w:p w14:paraId="3EFEEE27" w14:textId="77777777" w:rsidR="000B06A4" w:rsidRPr="00F02BB9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F02BB9">
        <w:rPr>
          <w:rStyle w:val="eop"/>
          <w:rFonts w:ascii="Calibri Light" w:hAnsi="Calibri Light" w:cs="Calibri Light"/>
        </w:rPr>
        <w:t> </w:t>
      </w:r>
    </w:p>
    <w:p w14:paraId="550326A8" w14:textId="77777777" w:rsidR="000B06A4" w:rsidRPr="00F02BB9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F02BB9">
        <w:rPr>
          <w:rStyle w:val="eop"/>
          <w:rFonts w:ascii="Calibri Light" w:hAnsi="Calibri Light" w:cs="Calibri Light"/>
        </w:rPr>
        <w:t> </w:t>
      </w:r>
    </w:p>
    <w:p w14:paraId="74EEE8B9" w14:textId="77777777" w:rsidR="000B06A4" w:rsidRPr="00F02BB9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F02BB9">
        <w:rPr>
          <w:rStyle w:val="eop"/>
          <w:rFonts w:ascii="Calibri Light" w:hAnsi="Calibri Light" w:cs="Calibri Light"/>
        </w:rPr>
        <w:t> </w:t>
      </w:r>
    </w:p>
    <w:p w14:paraId="0C62FE6A" w14:textId="77777777" w:rsidR="000B06A4" w:rsidRPr="00F02BB9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F02BB9">
        <w:rPr>
          <w:rStyle w:val="eop"/>
          <w:rFonts w:ascii="Calibri Light" w:hAnsi="Calibri Light" w:cs="Calibri Light"/>
        </w:rPr>
        <w:t> </w:t>
      </w:r>
    </w:p>
    <w:p w14:paraId="4CC6F010" w14:textId="77777777" w:rsidR="000B06A4" w:rsidRPr="00F02BB9" w:rsidRDefault="000B06A4" w:rsidP="000B06A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F02BB9">
        <w:rPr>
          <w:rStyle w:val="normaltextrun"/>
          <w:rFonts w:ascii="Calibri Light" w:hAnsi="Calibri Light" w:cs="Calibri Light"/>
        </w:rPr>
        <w:t>Bjørn Pedersen</w:t>
      </w:r>
      <w:r w:rsidRPr="00F02BB9">
        <w:rPr>
          <w:rStyle w:val="tabchar"/>
          <w:rFonts w:ascii="Calibri Light" w:hAnsi="Calibri Light" w:cs="Calibri Light"/>
        </w:rPr>
        <w:t xml:space="preserve"> </w:t>
      </w:r>
      <w:r w:rsidRPr="00F02BB9">
        <w:rPr>
          <w:rStyle w:val="tabchar"/>
          <w:rFonts w:ascii="Calibri Light" w:hAnsi="Calibri Light" w:cs="Calibri Light"/>
        </w:rPr>
        <w:tab/>
      </w:r>
      <w:r w:rsidRPr="00F02BB9">
        <w:rPr>
          <w:rStyle w:val="tabchar"/>
          <w:rFonts w:ascii="Calibri Light" w:hAnsi="Calibri Light" w:cs="Calibri Light"/>
        </w:rPr>
        <w:tab/>
      </w:r>
      <w:r w:rsidRPr="00F02BB9">
        <w:rPr>
          <w:rStyle w:val="tabchar"/>
          <w:rFonts w:ascii="Calibri Light" w:hAnsi="Calibri Light" w:cs="Calibri Light"/>
        </w:rPr>
        <w:tab/>
      </w:r>
      <w:r w:rsidRPr="00F02BB9">
        <w:rPr>
          <w:rStyle w:val="tabchar"/>
          <w:rFonts w:ascii="Calibri Light" w:hAnsi="Calibri Light" w:cs="Calibri Light"/>
        </w:rPr>
        <w:tab/>
      </w:r>
      <w:r w:rsidRPr="00F02BB9">
        <w:rPr>
          <w:rStyle w:val="tabchar"/>
          <w:rFonts w:ascii="Calibri Light" w:hAnsi="Calibri Light" w:cs="Calibri Light"/>
        </w:rPr>
        <w:tab/>
      </w:r>
      <w:r w:rsidRPr="00F02BB9">
        <w:rPr>
          <w:rStyle w:val="tabchar"/>
          <w:rFonts w:ascii="Calibri Light" w:hAnsi="Calibri Light" w:cs="Calibri Light"/>
        </w:rPr>
        <w:tab/>
      </w:r>
      <w:r w:rsidRPr="00F02BB9">
        <w:rPr>
          <w:rStyle w:val="normaltextrun"/>
          <w:rFonts w:ascii="Calibri Light" w:hAnsi="Calibri Light" w:cs="Calibri Light"/>
        </w:rPr>
        <w:t>Øyvind Rognli</w:t>
      </w:r>
      <w:r w:rsidRPr="00F02BB9">
        <w:rPr>
          <w:rStyle w:val="scxw105024223"/>
          <w:rFonts w:ascii="Calibri Light" w:hAnsi="Calibri Light" w:cs="Calibri Light"/>
        </w:rPr>
        <w:t> </w:t>
      </w:r>
      <w:r w:rsidRPr="00F02BB9">
        <w:rPr>
          <w:rFonts w:ascii="Calibri Light" w:hAnsi="Calibri Light" w:cs="Calibri Light"/>
        </w:rPr>
        <w:br/>
      </w:r>
      <w:r w:rsidRPr="00F02BB9">
        <w:rPr>
          <w:rStyle w:val="normaltextrun"/>
          <w:rFonts w:ascii="Calibri Light" w:hAnsi="Calibri Light" w:cs="Calibri Light"/>
        </w:rPr>
        <w:t>Styrets leder</w:t>
      </w:r>
      <w:r w:rsidRPr="00F02BB9">
        <w:rPr>
          <w:rStyle w:val="tabchar"/>
          <w:rFonts w:ascii="Calibri Light" w:hAnsi="Calibri Light" w:cs="Calibri Light"/>
        </w:rPr>
        <w:t xml:space="preserve"> </w:t>
      </w:r>
      <w:r w:rsidRPr="00F02BB9">
        <w:rPr>
          <w:rStyle w:val="normaltextrun"/>
          <w:rFonts w:ascii="Calibri Light" w:hAnsi="Calibri Light" w:cs="Calibri Light"/>
        </w:rPr>
        <w:t> </w:t>
      </w:r>
      <w:r w:rsidRPr="00F02BB9">
        <w:rPr>
          <w:rStyle w:val="tabchar"/>
          <w:rFonts w:ascii="Calibri Light" w:hAnsi="Calibri Light" w:cs="Calibri Light"/>
        </w:rPr>
        <w:t xml:space="preserve"> </w:t>
      </w:r>
      <w:r w:rsidRPr="00F02BB9">
        <w:rPr>
          <w:rStyle w:val="tabchar"/>
          <w:rFonts w:ascii="Calibri Light" w:hAnsi="Calibri Light" w:cs="Calibri Light"/>
        </w:rPr>
        <w:tab/>
      </w:r>
      <w:r w:rsidRPr="00F02BB9">
        <w:rPr>
          <w:rStyle w:val="tabchar"/>
          <w:rFonts w:ascii="Calibri Light" w:hAnsi="Calibri Light" w:cs="Calibri Light"/>
        </w:rPr>
        <w:tab/>
      </w:r>
      <w:r w:rsidRPr="00F02BB9">
        <w:rPr>
          <w:rStyle w:val="tabchar"/>
          <w:rFonts w:ascii="Calibri Light" w:hAnsi="Calibri Light" w:cs="Calibri Light"/>
        </w:rPr>
        <w:tab/>
      </w:r>
      <w:r w:rsidRPr="00F02BB9">
        <w:rPr>
          <w:rStyle w:val="tabchar"/>
          <w:rFonts w:ascii="Calibri Light" w:hAnsi="Calibri Light" w:cs="Calibri Light"/>
        </w:rPr>
        <w:tab/>
      </w:r>
      <w:r w:rsidRPr="00F02BB9">
        <w:rPr>
          <w:rStyle w:val="tabchar"/>
          <w:rFonts w:ascii="Calibri Light" w:hAnsi="Calibri Light" w:cs="Calibri Light"/>
        </w:rPr>
        <w:tab/>
      </w:r>
      <w:r w:rsidRPr="00F02BB9">
        <w:rPr>
          <w:rStyle w:val="tabchar"/>
          <w:rFonts w:ascii="Calibri Light" w:hAnsi="Calibri Light" w:cs="Calibri Light"/>
        </w:rPr>
        <w:tab/>
      </w:r>
      <w:r w:rsidRPr="00F02BB9">
        <w:rPr>
          <w:rStyle w:val="tabchar"/>
          <w:rFonts w:ascii="Calibri Light" w:hAnsi="Calibri Light" w:cs="Calibri Light"/>
        </w:rPr>
        <w:tab/>
      </w:r>
      <w:r w:rsidRPr="00F02BB9">
        <w:rPr>
          <w:rStyle w:val="normaltextrun"/>
          <w:rFonts w:ascii="Calibri Light" w:hAnsi="Calibri Light" w:cs="Calibri Light"/>
        </w:rPr>
        <w:t>Kontorleder</w:t>
      </w:r>
      <w:r w:rsidRPr="00F02BB9">
        <w:rPr>
          <w:rStyle w:val="eop"/>
          <w:rFonts w:ascii="Calibri Light" w:hAnsi="Calibri Light" w:cs="Calibri Light"/>
        </w:rPr>
        <w:t> </w:t>
      </w:r>
    </w:p>
    <w:p w14:paraId="06F48190" w14:textId="77777777" w:rsidR="00E045F1" w:rsidRDefault="000B06A4" w:rsidP="000B06A4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Fonts w:asciiTheme="minorHAnsi" w:hAnsiTheme="minorHAnsi" w:cstheme="minorHAnsi"/>
        </w:rPr>
        <w:br/>
      </w:r>
    </w:p>
    <w:sectPr w:rsidR="00E045F1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0477" w14:textId="77777777" w:rsidR="00E045F1" w:rsidRDefault="00E045F1" w:rsidP="007A02B7">
      <w:r>
        <w:separator/>
      </w:r>
    </w:p>
  </w:endnote>
  <w:endnote w:type="continuationSeparator" w:id="0">
    <w:p w14:paraId="54C36E35" w14:textId="77777777" w:rsidR="00E045F1" w:rsidRDefault="00E045F1" w:rsidP="007A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PT Sans">
    <w:altName w:val="Corbel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789A0" w14:textId="77777777" w:rsidR="00E045F1" w:rsidRDefault="00E045F1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747782DB" w14:textId="77777777" w:rsidR="00E045F1" w:rsidRDefault="00E045F1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FC22" w14:textId="77777777" w:rsidR="00E045F1" w:rsidRDefault="00E045F1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3B67AF">
      <w:rPr>
        <w:rStyle w:val="Sidetall"/>
        <w:noProof/>
      </w:rPr>
      <w:t>4</w:t>
    </w:r>
    <w:r>
      <w:rPr>
        <w:rStyle w:val="Sidetall"/>
      </w:rPr>
      <w:fldChar w:fldCharType="end"/>
    </w:r>
  </w:p>
  <w:p w14:paraId="66ABA47A" w14:textId="77777777" w:rsidR="00E045F1" w:rsidRDefault="00E045F1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45DDD" w14:textId="77777777" w:rsidR="00E045F1" w:rsidRDefault="00E045F1" w:rsidP="007A02B7">
      <w:r>
        <w:separator/>
      </w:r>
    </w:p>
  </w:footnote>
  <w:footnote w:type="continuationSeparator" w:id="0">
    <w:p w14:paraId="4758B83A" w14:textId="77777777" w:rsidR="00E045F1" w:rsidRDefault="00E045F1" w:rsidP="007A0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2927" w14:textId="77777777" w:rsidR="00E045F1" w:rsidRDefault="00316BFD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60E5F5" wp14:editId="2A6291AA">
          <wp:simplePos x="0" y="0"/>
          <wp:positionH relativeFrom="column">
            <wp:posOffset>4294505</wp:posOffset>
          </wp:positionH>
          <wp:positionV relativeFrom="paragraph">
            <wp:posOffset>-137795</wp:posOffset>
          </wp:positionV>
          <wp:extent cx="1791970" cy="629126"/>
          <wp:effectExtent l="0" t="0" r="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SK-vest-logo-2020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629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ADB"/>
    <w:multiLevelType w:val="hybridMultilevel"/>
    <w:tmpl w:val="BDD05E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E36BD"/>
    <w:multiLevelType w:val="multilevel"/>
    <w:tmpl w:val="757C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703749"/>
    <w:multiLevelType w:val="multilevel"/>
    <w:tmpl w:val="32040D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C7698"/>
    <w:multiLevelType w:val="multilevel"/>
    <w:tmpl w:val="13C01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D471B"/>
    <w:multiLevelType w:val="hybridMultilevel"/>
    <w:tmpl w:val="5980FC5A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961739"/>
    <w:multiLevelType w:val="hybridMultilevel"/>
    <w:tmpl w:val="49CC9E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46415"/>
    <w:multiLevelType w:val="multilevel"/>
    <w:tmpl w:val="694AB0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9A6885"/>
    <w:multiLevelType w:val="hybridMultilevel"/>
    <w:tmpl w:val="0330B31E"/>
    <w:lvl w:ilvl="0" w:tplc="B69E3C70">
      <w:start w:val="42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2418CA"/>
    <w:multiLevelType w:val="multilevel"/>
    <w:tmpl w:val="5BE8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9D21FA"/>
    <w:multiLevelType w:val="hybridMultilevel"/>
    <w:tmpl w:val="C42A1A72"/>
    <w:lvl w:ilvl="0" w:tplc="A1888558">
      <w:start w:val="201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CB34F3"/>
    <w:multiLevelType w:val="multilevel"/>
    <w:tmpl w:val="F362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862648"/>
    <w:multiLevelType w:val="hybridMultilevel"/>
    <w:tmpl w:val="F370CD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F3F7B"/>
    <w:multiLevelType w:val="hybridMultilevel"/>
    <w:tmpl w:val="3D5C5E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52CA6"/>
    <w:multiLevelType w:val="multilevel"/>
    <w:tmpl w:val="36687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C553C0"/>
    <w:multiLevelType w:val="hybridMultilevel"/>
    <w:tmpl w:val="516AD9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D2E24"/>
    <w:multiLevelType w:val="multilevel"/>
    <w:tmpl w:val="BB0C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37272D"/>
    <w:multiLevelType w:val="hybridMultilevel"/>
    <w:tmpl w:val="43F69792"/>
    <w:lvl w:ilvl="0" w:tplc="23BE7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896EF2"/>
    <w:multiLevelType w:val="hybridMultilevel"/>
    <w:tmpl w:val="F77613C0"/>
    <w:lvl w:ilvl="0" w:tplc="0414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56A9A"/>
    <w:multiLevelType w:val="multilevel"/>
    <w:tmpl w:val="DE8A14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5601335"/>
    <w:multiLevelType w:val="multilevel"/>
    <w:tmpl w:val="30DC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3279C2"/>
    <w:multiLevelType w:val="multilevel"/>
    <w:tmpl w:val="AB4AC0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66116B65"/>
    <w:multiLevelType w:val="multilevel"/>
    <w:tmpl w:val="BE4C1C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573872"/>
    <w:multiLevelType w:val="hybridMultilevel"/>
    <w:tmpl w:val="76BC81D8"/>
    <w:lvl w:ilvl="0" w:tplc="5D2275C4">
      <w:start w:val="20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A4376D"/>
    <w:multiLevelType w:val="multilevel"/>
    <w:tmpl w:val="2650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891867"/>
    <w:multiLevelType w:val="hybridMultilevel"/>
    <w:tmpl w:val="AE22C06E"/>
    <w:lvl w:ilvl="0" w:tplc="5D2275C4">
      <w:start w:val="20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D4014"/>
    <w:multiLevelType w:val="hybridMultilevel"/>
    <w:tmpl w:val="5A922794"/>
    <w:lvl w:ilvl="0" w:tplc="0414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00694"/>
    <w:multiLevelType w:val="hybridMultilevel"/>
    <w:tmpl w:val="047C7F6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567520">
    <w:abstractNumId w:val="4"/>
  </w:num>
  <w:num w:numId="2" w16cid:durableId="1107316073">
    <w:abstractNumId w:val="16"/>
  </w:num>
  <w:num w:numId="3" w16cid:durableId="910967424">
    <w:abstractNumId w:val="17"/>
  </w:num>
  <w:num w:numId="4" w16cid:durableId="2116749891">
    <w:abstractNumId w:val="11"/>
  </w:num>
  <w:num w:numId="5" w16cid:durableId="998391013">
    <w:abstractNumId w:val="7"/>
  </w:num>
  <w:num w:numId="6" w16cid:durableId="202637679">
    <w:abstractNumId w:val="5"/>
  </w:num>
  <w:num w:numId="7" w16cid:durableId="1499534523">
    <w:abstractNumId w:val="14"/>
  </w:num>
  <w:num w:numId="8" w16cid:durableId="249776275">
    <w:abstractNumId w:val="9"/>
  </w:num>
  <w:num w:numId="9" w16cid:durableId="1149980869">
    <w:abstractNumId w:val="22"/>
  </w:num>
  <w:num w:numId="10" w16cid:durableId="22362652">
    <w:abstractNumId w:val="24"/>
  </w:num>
  <w:num w:numId="11" w16cid:durableId="727732242">
    <w:abstractNumId w:val="25"/>
  </w:num>
  <w:num w:numId="12" w16cid:durableId="1938244808">
    <w:abstractNumId w:val="13"/>
  </w:num>
  <w:num w:numId="13" w16cid:durableId="920681091">
    <w:abstractNumId w:val="3"/>
  </w:num>
  <w:num w:numId="14" w16cid:durableId="2103453439">
    <w:abstractNumId w:val="2"/>
  </w:num>
  <w:num w:numId="15" w16cid:durableId="229852338">
    <w:abstractNumId w:val="6"/>
  </w:num>
  <w:num w:numId="16" w16cid:durableId="1945262432">
    <w:abstractNumId w:val="21"/>
  </w:num>
  <w:num w:numId="17" w16cid:durableId="806749976">
    <w:abstractNumId w:val="20"/>
  </w:num>
  <w:num w:numId="18" w16cid:durableId="1378818018">
    <w:abstractNumId w:val="18"/>
  </w:num>
  <w:num w:numId="19" w16cid:durableId="1783186973">
    <w:abstractNumId w:val="19"/>
  </w:num>
  <w:num w:numId="20" w16cid:durableId="2041083445">
    <w:abstractNumId w:val="8"/>
  </w:num>
  <w:num w:numId="21" w16cid:durableId="786200101">
    <w:abstractNumId w:val="1"/>
  </w:num>
  <w:num w:numId="22" w16cid:durableId="1662272972">
    <w:abstractNumId w:val="10"/>
  </w:num>
  <w:num w:numId="23" w16cid:durableId="81030663">
    <w:abstractNumId w:val="23"/>
  </w:num>
  <w:num w:numId="24" w16cid:durableId="930351638">
    <w:abstractNumId w:val="15"/>
  </w:num>
  <w:num w:numId="25" w16cid:durableId="1554806361">
    <w:abstractNumId w:val="26"/>
  </w:num>
  <w:num w:numId="26" w16cid:durableId="1993754337">
    <w:abstractNumId w:val="0"/>
  </w:num>
  <w:num w:numId="27" w16cid:durableId="15566947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910"/>
    <w:rsid w:val="00024E61"/>
    <w:rsid w:val="00026D96"/>
    <w:rsid w:val="00031A0A"/>
    <w:rsid w:val="00033F24"/>
    <w:rsid w:val="00042308"/>
    <w:rsid w:val="000751D2"/>
    <w:rsid w:val="000B0342"/>
    <w:rsid w:val="000B06A4"/>
    <w:rsid w:val="000B5D01"/>
    <w:rsid w:val="000C2873"/>
    <w:rsid w:val="000F1B17"/>
    <w:rsid w:val="001169B7"/>
    <w:rsid w:val="00127769"/>
    <w:rsid w:val="00133F78"/>
    <w:rsid w:val="00140A3C"/>
    <w:rsid w:val="001741AC"/>
    <w:rsid w:val="00197AE7"/>
    <w:rsid w:val="001B6C6A"/>
    <w:rsid w:val="001D2AC2"/>
    <w:rsid w:val="001F3000"/>
    <w:rsid w:val="001F6DCB"/>
    <w:rsid w:val="002230FC"/>
    <w:rsid w:val="00231D38"/>
    <w:rsid w:val="0023556E"/>
    <w:rsid w:val="002614EA"/>
    <w:rsid w:val="002B2D5A"/>
    <w:rsid w:val="002B5CE9"/>
    <w:rsid w:val="002C5B82"/>
    <w:rsid w:val="002E6A4A"/>
    <w:rsid w:val="00316BFD"/>
    <w:rsid w:val="003204A0"/>
    <w:rsid w:val="0035318D"/>
    <w:rsid w:val="00385B90"/>
    <w:rsid w:val="003B67AF"/>
    <w:rsid w:val="00400679"/>
    <w:rsid w:val="00415477"/>
    <w:rsid w:val="00434195"/>
    <w:rsid w:val="00451177"/>
    <w:rsid w:val="004737ED"/>
    <w:rsid w:val="00482F3F"/>
    <w:rsid w:val="00491DD2"/>
    <w:rsid w:val="004B1973"/>
    <w:rsid w:val="004C547C"/>
    <w:rsid w:val="004F1E02"/>
    <w:rsid w:val="004F717B"/>
    <w:rsid w:val="00504B9E"/>
    <w:rsid w:val="00506AF2"/>
    <w:rsid w:val="005E17FE"/>
    <w:rsid w:val="00604F25"/>
    <w:rsid w:val="006312EF"/>
    <w:rsid w:val="00654AFC"/>
    <w:rsid w:val="006C33DE"/>
    <w:rsid w:val="006C52A9"/>
    <w:rsid w:val="006E5300"/>
    <w:rsid w:val="0070208D"/>
    <w:rsid w:val="0070580A"/>
    <w:rsid w:val="00707152"/>
    <w:rsid w:val="00707D73"/>
    <w:rsid w:val="00776652"/>
    <w:rsid w:val="00782503"/>
    <w:rsid w:val="007A02B7"/>
    <w:rsid w:val="007B2A18"/>
    <w:rsid w:val="007C2DD3"/>
    <w:rsid w:val="007F0D64"/>
    <w:rsid w:val="00803AE7"/>
    <w:rsid w:val="00825ED7"/>
    <w:rsid w:val="00830057"/>
    <w:rsid w:val="008321AB"/>
    <w:rsid w:val="00856995"/>
    <w:rsid w:val="00892C95"/>
    <w:rsid w:val="00897E05"/>
    <w:rsid w:val="008C6A04"/>
    <w:rsid w:val="008D3DF2"/>
    <w:rsid w:val="00931088"/>
    <w:rsid w:val="00A03640"/>
    <w:rsid w:val="00A31AEB"/>
    <w:rsid w:val="00A41F0C"/>
    <w:rsid w:val="00A85BDE"/>
    <w:rsid w:val="00AC65FF"/>
    <w:rsid w:val="00B108B2"/>
    <w:rsid w:val="00B1209F"/>
    <w:rsid w:val="00B75889"/>
    <w:rsid w:val="00B8419B"/>
    <w:rsid w:val="00B93DE0"/>
    <w:rsid w:val="00BD464C"/>
    <w:rsid w:val="00BF6DC9"/>
    <w:rsid w:val="00C125AA"/>
    <w:rsid w:val="00C22219"/>
    <w:rsid w:val="00C40674"/>
    <w:rsid w:val="00C51C9D"/>
    <w:rsid w:val="00C923EF"/>
    <w:rsid w:val="00CB4768"/>
    <w:rsid w:val="00CC3E7E"/>
    <w:rsid w:val="00CF5A58"/>
    <w:rsid w:val="00D83910"/>
    <w:rsid w:val="00D83C03"/>
    <w:rsid w:val="00DB7982"/>
    <w:rsid w:val="00DE4B19"/>
    <w:rsid w:val="00E01583"/>
    <w:rsid w:val="00E045F1"/>
    <w:rsid w:val="00E056BB"/>
    <w:rsid w:val="00E716AF"/>
    <w:rsid w:val="00E97643"/>
    <w:rsid w:val="00E9788E"/>
    <w:rsid w:val="00EA2B77"/>
    <w:rsid w:val="00EC233B"/>
    <w:rsid w:val="00EC7FB3"/>
    <w:rsid w:val="00F02BB9"/>
    <w:rsid w:val="00F0440A"/>
    <w:rsid w:val="00F519B8"/>
    <w:rsid w:val="00F5318A"/>
    <w:rsid w:val="00F93FF4"/>
    <w:rsid w:val="00FA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3C73FC5"/>
  <w15:docId w15:val="{917C9CD7-F146-4E46-A3A1-FB7A9F48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D839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83910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Sidetall">
    <w:name w:val="page number"/>
    <w:basedOn w:val="Standardskriftforavsnitt"/>
    <w:rsid w:val="00D83910"/>
  </w:style>
  <w:style w:type="paragraph" w:styleId="Bunntekst">
    <w:name w:val="footer"/>
    <w:basedOn w:val="Normal"/>
    <w:link w:val="BunntekstTegn"/>
    <w:rsid w:val="00D8391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D83910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482F3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C5B8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C5B82"/>
    <w:rPr>
      <w:rFonts w:ascii="Tahoma" w:eastAsia="Times New Roman" w:hAnsi="Tahoma" w:cs="Tahoma"/>
      <w:sz w:val="16"/>
      <w:szCs w:val="16"/>
      <w:lang w:eastAsia="nb-NO"/>
    </w:rPr>
  </w:style>
  <w:style w:type="paragraph" w:customStyle="1" w:styleId="Default">
    <w:name w:val="Default"/>
    <w:rsid w:val="00FA793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0B0342"/>
    <w:rPr>
      <w:color w:val="0000FF"/>
      <w:u w:val="single"/>
    </w:rPr>
  </w:style>
  <w:style w:type="paragraph" w:customStyle="1" w:styleId="paragraph">
    <w:name w:val="paragraph"/>
    <w:basedOn w:val="Normal"/>
    <w:rsid w:val="004F1E0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skriftforavsnitt"/>
    <w:rsid w:val="004F1E02"/>
  </w:style>
  <w:style w:type="character" w:customStyle="1" w:styleId="eop">
    <w:name w:val="eop"/>
    <w:basedOn w:val="Standardskriftforavsnitt"/>
    <w:rsid w:val="004F1E02"/>
  </w:style>
  <w:style w:type="character" w:customStyle="1" w:styleId="tabchar">
    <w:name w:val="tabchar"/>
    <w:basedOn w:val="Standardskriftforavsnitt"/>
    <w:rsid w:val="004F1E02"/>
  </w:style>
  <w:style w:type="character" w:customStyle="1" w:styleId="scxw105024223">
    <w:name w:val="scxw105024223"/>
    <w:basedOn w:val="Standardskriftforavsnitt"/>
    <w:rsid w:val="004F1E02"/>
  </w:style>
  <w:style w:type="character" w:customStyle="1" w:styleId="spellingerror">
    <w:name w:val="spellingerror"/>
    <w:basedOn w:val="Standardskriftforavsnitt"/>
    <w:rsid w:val="004F1E02"/>
  </w:style>
  <w:style w:type="paragraph" w:styleId="NormalWeb">
    <w:name w:val="Normal (Web)"/>
    <w:basedOn w:val="Normal"/>
    <w:uiPriority w:val="99"/>
    <w:unhideWhenUsed/>
    <w:rsid w:val="00931088"/>
    <w:pPr>
      <w:spacing w:before="100" w:beforeAutospacing="1" w:after="100" w:afterAutospacing="1"/>
    </w:pPr>
    <w:rPr>
      <w:sz w:val="24"/>
      <w:szCs w:val="24"/>
    </w:rPr>
  </w:style>
  <w:style w:type="character" w:customStyle="1" w:styleId="Normal1">
    <w:name w:val="Normal1"/>
    <w:basedOn w:val="Standardskriftforavsnitt"/>
    <w:rsid w:val="00BD464C"/>
  </w:style>
  <w:style w:type="character" w:styleId="Ulstomtale">
    <w:name w:val="Unresolved Mention"/>
    <w:basedOn w:val="Standardskriftforavsnitt"/>
    <w:uiPriority w:val="99"/>
    <w:semiHidden/>
    <w:unhideWhenUsed/>
    <w:rsid w:val="00F02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k-vest.no/wp-content/uploads/2022/06/Kvalitetsutviklingsplan-RSK-Vest-Finnmark-2022-2026-inkludering-livsmestring-og-laering-2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sk-vest.no/nettressurse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E1430-82D7-4C25-847E-3DDBB741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1132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Alta kommune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Ingeborg Opgård Hågensen</dc:creator>
  <cp:lastModifiedBy>Øyvind Rognli</cp:lastModifiedBy>
  <cp:revision>3</cp:revision>
  <cp:lastPrinted>2018-02-22T09:13:00Z</cp:lastPrinted>
  <dcterms:created xsi:type="dcterms:W3CDTF">2026-03-04T14:30:00Z</dcterms:created>
  <dcterms:modified xsi:type="dcterms:W3CDTF">2026-03-04T14:32:00Z</dcterms:modified>
</cp:coreProperties>
</file>